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3" w:rsidRDefault="003A1D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124DB1" w:rsidRPr="00C01358" w:rsidRDefault="00124DB1" w:rsidP="00124DB1">
      <w:pPr>
        <w:jc w:val="center"/>
        <w:rPr>
          <w:b/>
          <w:sz w:val="28"/>
          <w:szCs w:val="28"/>
        </w:rPr>
      </w:pPr>
      <w:r w:rsidRPr="00C01358">
        <w:rPr>
          <w:b/>
          <w:sz w:val="28"/>
          <w:szCs w:val="28"/>
        </w:rPr>
        <w:t xml:space="preserve">ПУШКИНСКОГО МУНИЦИПАЛЬНОГО ОБРАЗОВАНИЯ </w:t>
      </w:r>
    </w:p>
    <w:p w:rsidR="00F318C3" w:rsidRPr="00C01358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01358">
        <w:rPr>
          <w:b/>
          <w:spacing w:val="24"/>
          <w:szCs w:val="28"/>
        </w:rPr>
        <w:t>СОВЕТСКОГО МУНИЦИПАЛЬНОГО РАЙОНА</w:t>
      </w:r>
    </w:p>
    <w:p w:rsidR="00F318C3" w:rsidRPr="00C01358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01358">
        <w:rPr>
          <w:b/>
          <w:spacing w:val="24"/>
          <w:szCs w:val="28"/>
        </w:rPr>
        <w:t>САРАТОВСКОЙ ОБЛАСТИ</w:t>
      </w:r>
    </w:p>
    <w:p w:rsidR="00F318C3" w:rsidRPr="00C01358" w:rsidRDefault="009C5452" w:rsidP="00D571F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proofErr w:type="gramStart"/>
      <w:r>
        <w:rPr>
          <w:b/>
          <w:spacing w:val="110"/>
          <w:szCs w:val="28"/>
        </w:rPr>
        <w:t>ПРОЕКТ-</w:t>
      </w:r>
      <w:r w:rsidR="00F318C3" w:rsidRPr="00C01358">
        <w:rPr>
          <w:b/>
          <w:spacing w:val="110"/>
          <w:szCs w:val="28"/>
        </w:rPr>
        <w:t>ПОСТАНОВЛЕНИ</w:t>
      </w:r>
      <w:r w:rsidR="002F73A2">
        <w:rPr>
          <w:b/>
          <w:spacing w:val="110"/>
          <w:szCs w:val="28"/>
        </w:rPr>
        <w:t>Я</w:t>
      </w:r>
      <w:proofErr w:type="gramEnd"/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8D76BE" w:rsidRDefault="008D76BE" w:rsidP="00894F6C">
      <w:pPr>
        <w:pStyle w:val="a4"/>
        <w:jc w:val="center"/>
        <w:rPr>
          <w:sz w:val="20"/>
        </w:rPr>
      </w:pPr>
    </w:p>
    <w:p w:rsidR="008D76BE" w:rsidRPr="008D76BE" w:rsidRDefault="00431E1C" w:rsidP="008D76BE">
      <w:pPr>
        <w:pStyle w:val="a4"/>
        <w:jc w:val="both"/>
        <w:rPr>
          <w:szCs w:val="28"/>
        </w:rPr>
      </w:pPr>
      <w:r>
        <w:rPr>
          <w:szCs w:val="28"/>
        </w:rPr>
        <w:t xml:space="preserve">от  2023 № </w:t>
      </w:r>
    </w:p>
    <w:p w:rsidR="00F318C3" w:rsidRPr="00B72003" w:rsidRDefault="00F318C3" w:rsidP="00894F6C">
      <w:pPr>
        <w:pStyle w:val="a4"/>
        <w:jc w:val="center"/>
        <w:rPr>
          <w:sz w:val="20"/>
        </w:rPr>
      </w:pPr>
      <w:r>
        <w:rPr>
          <w:sz w:val="20"/>
        </w:rPr>
        <w:t xml:space="preserve">р.п. </w:t>
      </w:r>
      <w:r w:rsidR="00124DB1">
        <w:rPr>
          <w:sz w:val="20"/>
        </w:rPr>
        <w:t>Пушкино</w:t>
      </w:r>
    </w:p>
    <w:p w:rsidR="0008509A" w:rsidRDefault="0008509A" w:rsidP="0008509A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</w:rPr>
      </w:pPr>
      <w:r>
        <w:rPr>
          <w:color w:val="000000"/>
          <w:sz w:val="20"/>
        </w:rPr>
        <w:t xml:space="preserve">  </w:t>
      </w:r>
    </w:p>
    <w:p w:rsidR="001B6E51" w:rsidRPr="003B1A69" w:rsidRDefault="001B6E51" w:rsidP="003B1A69">
      <w:pPr>
        <w:pStyle w:val="ConsPlusNormal"/>
        <w:rPr>
          <w:b/>
          <w:sz w:val="28"/>
          <w:szCs w:val="28"/>
        </w:rPr>
      </w:pPr>
      <w:r w:rsidRPr="001B6E51">
        <w:rPr>
          <w:b/>
          <w:sz w:val="28"/>
          <w:szCs w:val="28"/>
        </w:rPr>
        <w:t xml:space="preserve">Об утверждении Правил разработки и утверждения  административных регламентов предоставления муниципальных  услуг </w:t>
      </w:r>
      <w:bookmarkStart w:id="0" w:name="_GoBack"/>
      <w:bookmarkEnd w:id="0"/>
    </w:p>
    <w:p w:rsidR="001B6E51" w:rsidRPr="005A5DA7" w:rsidRDefault="001B6E51" w:rsidP="001B6E51">
      <w:pPr>
        <w:ind w:firstLine="709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A5DA7">
        <w:rPr>
          <w:sz w:val="28"/>
          <w:szCs w:val="28"/>
        </w:rPr>
        <w:t xml:space="preserve"> Правительства Российской Федерации от 20 июля 2021 года N 1228 </w:t>
      </w:r>
      <w:r>
        <w:rPr>
          <w:sz w:val="28"/>
          <w:szCs w:val="28"/>
        </w:rPr>
        <w:t>«</w:t>
      </w:r>
      <w:r w:rsidRPr="005A5DA7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>»</w:t>
      </w:r>
      <w:r w:rsidR="00366E88">
        <w:rPr>
          <w:sz w:val="28"/>
          <w:szCs w:val="28"/>
        </w:rPr>
        <w:t xml:space="preserve">, </w:t>
      </w:r>
      <w:r w:rsidR="00366E88" w:rsidRPr="005A5DA7">
        <w:rPr>
          <w:sz w:val="28"/>
          <w:szCs w:val="28"/>
        </w:rPr>
        <w:t xml:space="preserve">Устава </w:t>
      </w:r>
      <w:r w:rsidR="00366E88">
        <w:rPr>
          <w:sz w:val="28"/>
          <w:szCs w:val="28"/>
        </w:rPr>
        <w:t>Пушкинского  муниципального образования Советского муниципального района  Саратовской области,</w:t>
      </w:r>
      <w:r>
        <w:rPr>
          <w:sz w:val="28"/>
          <w:szCs w:val="28"/>
        </w:rPr>
        <w:t xml:space="preserve"> администрация Пушкинского муниципального образования </w:t>
      </w:r>
      <w:r w:rsidRPr="005A5D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5A5DA7">
        <w:rPr>
          <w:sz w:val="28"/>
          <w:szCs w:val="28"/>
        </w:rPr>
        <w:t>:</w:t>
      </w:r>
      <w:proofErr w:type="gramEnd"/>
    </w:p>
    <w:p w:rsidR="001B6E51" w:rsidRPr="005A5DA7" w:rsidRDefault="001B6E51" w:rsidP="001B6E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</w:t>
      </w:r>
      <w:r w:rsidRPr="005A5DA7">
        <w:rPr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согласно </w:t>
      </w:r>
      <w:r w:rsidRPr="005A5DA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A5DA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1B6E51" w:rsidRDefault="001B6E51" w:rsidP="001B6E51">
      <w:pPr>
        <w:pStyle w:val="ConsPlusNormal"/>
        <w:ind w:firstLine="539"/>
        <w:jc w:val="both"/>
        <w:rPr>
          <w:sz w:val="28"/>
          <w:szCs w:val="28"/>
        </w:rPr>
      </w:pPr>
      <w:bookmarkStart w:id="1" w:name="Par17"/>
      <w:bookmarkEnd w:id="1"/>
      <w:r w:rsidRPr="005A5DA7">
        <w:rPr>
          <w:sz w:val="28"/>
          <w:szCs w:val="28"/>
        </w:rPr>
        <w:t>2. Признать утратившими силу</w:t>
      </w:r>
      <w:proofErr w:type="gramStart"/>
      <w:r w:rsidRPr="005A5DA7">
        <w:rPr>
          <w:sz w:val="28"/>
          <w:szCs w:val="28"/>
        </w:rPr>
        <w:t>:</w:t>
      </w:r>
      <w:proofErr w:type="gramEnd"/>
    </w:p>
    <w:p w:rsidR="009B5881" w:rsidRPr="005A5DA7" w:rsidRDefault="009B5881" w:rsidP="001B6E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040">
        <w:rPr>
          <w:sz w:val="28"/>
          <w:szCs w:val="28"/>
        </w:rPr>
        <w:t xml:space="preserve"> постановление администрации Пушкинского муниципального образования от 02.10.2012 №32 «</w:t>
      </w:r>
      <w:r w:rsidR="00B66040" w:rsidRPr="00B66040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66040">
        <w:rPr>
          <w:sz w:val="28"/>
          <w:szCs w:val="28"/>
        </w:rPr>
        <w:t>»;</w:t>
      </w:r>
    </w:p>
    <w:p w:rsidR="00C049B1" w:rsidRDefault="00C049B1" w:rsidP="001B6E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E51" w:rsidRPr="005A5DA7">
        <w:rPr>
          <w:sz w:val="28"/>
          <w:szCs w:val="28"/>
        </w:rPr>
        <w:t xml:space="preserve">постановление </w:t>
      </w:r>
      <w:r w:rsidR="001B6E51">
        <w:rPr>
          <w:sz w:val="28"/>
          <w:szCs w:val="28"/>
        </w:rPr>
        <w:t xml:space="preserve">администрации Культурского муниципального образования  от 24.09.2012 №38 «О порядке разработки и утверждения административных  регламентов исполнения муниципальных </w:t>
      </w:r>
      <w:r>
        <w:rPr>
          <w:sz w:val="28"/>
          <w:szCs w:val="28"/>
        </w:rPr>
        <w:t xml:space="preserve">функций  и административных регламентов предоставления муниципальных  услуг»; </w:t>
      </w:r>
    </w:p>
    <w:p w:rsidR="001B6E51" w:rsidRDefault="001B6E51" w:rsidP="00882FC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9B1">
        <w:rPr>
          <w:sz w:val="28"/>
          <w:szCs w:val="28"/>
        </w:rPr>
        <w:t xml:space="preserve">- </w:t>
      </w:r>
      <w:r w:rsidR="003B1A69">
        <w:rPr>
          <w:sz w:val="28"/>
          <w:szCs w:val="28"/>
        </w:rPr>
        <w:t>постановление администрации Наливнянского муниципального образования от 14.09.2012 №38 «</w:t>
      </w:r>
      <w:r w:rsidR="003B1A69" w:rsidRPr="003B1A69">
        <w:rPr>
          <w:sz w:val="28"/>
          <w:szCs w:val="28"/>
        </w:rPr>
        <w:t>О порядке разработки и утверждения административных  регламентов исполнения муниципальных функций  и административных регламентов предоставления муниципальных  услуг»</w:t>
      </w:r>
      <w:r w:rsidR="003B1A69">
        <w:rPr>
          <w:sz w:val="28"/>
          <w:szCs w:val="28"/>
        </w:rPr>
        <w:t>.</w:t>
      </w:r>
    </w:p>
    <w:p w:rsidR="001B6E51" w:rsidRDefault="001B6E51" w:rsidP="004E6386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3.</w:t>
      </w:r>
      <w:r w:rsidR="004E6386" w:rsidRPr="00996F53">
        <w:rPr>
          <w:sz w:val="28"/>
          <w:szCs w:val="28"/>
        </w:rPr>
        <w:t xml:space="preserve"> Настоящее постановление </w:t>
      </w:r>
      <w:r w:rsidR="004E6386">
        <w:rPr>
          <w:sz w:val="28"/>
          <w:szCs w:val="28"/>
        </w:rPr>
        <w:t xml:space="preserve"> </w:t>
      </w:r>
      <w:r w:rsidR="004E6386" w:rsidRPr="00996F53">
        <w:rPr>
          <w:sz w:val="28"/>
          <w:szCs w:val="28"/>
        </w:rPr>
        <w:t>вступает</w:t>
      </w:r>
      <w:r w:rsidR="004E6386">
        <w:rPr>
          <w:sz w:val="28"/>
          <w:szCs w:val="28"/>
        </w:rPr>
        <w:t xml:space="preserve"> </w:t>
      </w:r>
      <w:r w:rsidR="004E6386" w:rsidRPr="00996F53">
        <w:rPr>
          <w:sz w:val="28"/>
          <w:szCs w:val="28"/>
        </w:rPr>
        <w:t xml:space="preserve"> в </w:t>
      </w:r>
      <w:r w:rsidR="004E6386" w:rsidRPr="00AC68A7">
        <w:rPr>
          <w:sz w:val="28"/>
          <w:szCs w:val="28"/>
        </w:rPr>
        <w:t xml:space="preserve">силу </w:t>
      </w:r>
      <w:r w:rsidR="004E6386" w:rsidRPr="00AC68A7">
        <w:rPr>
          <w:bCs/>
          <w:sz w:val="28"/>
          <w:szCs w:val="28"/>
        </w:rPr>
        <w:t xml:space="preserve">со дня </w:t>
      </w:r>
      <w:r w:rsidR="004E6386">
        <w:rPr>
          <w:bCs/>
          <w:sz w:val="28"/>
          <w:szCs w:val="28"/>
        </w:rPr>
        <w:t xml:space="preserve"> </w:t>
      </w:r>
      <w:r w:rsidR="004E6386" w:rsidRPr="00AC68A7">
        <w:rPr>
          <w:bCs/>
          <w:sz w:val="28"/>
          <w:szCs w:val="28"/>
        </w:rPr>
        <w:t>его официального о</w:t>
      </w:r>
      <w:r w:rsidR="004E6386">
        <w:rPr>
          <w:bCs/>
          <w:sz w:val="28"/>
          <w:szCs w:val="28"/>
        </w:rPr>
        <w:t>публик</w:t>
      </w:r>
      <w:r w:rsidR="004E6386" w:rsidRPr="00AC68A7">
        <w:rPr>
          <w:bCs/>
          <w:sz w:val="28"/>
          <w:szCs w:val="28"/>
        </w:rPr>
        <w:t>ования в установленном порядке.</w:t>
      </w:r>
    </w:p>
    <w:p w:rsidR="0008509A" w:rsidRDefault="0008509A" w:rsidP="0008509A">
      <w:pPr>
        <w:pStyle w:val="af4"/>
        <w:ind w:firstLine="567"/>
        <w:jc w:val="both"/>
        <w:rPr>
          <w:sz w:val="28"/>
          <w:szCs w:val="28"/>
        </w:rPr>
      </w:pPr>
    </w:p>
    <w:p w:rsidR="00431E1C" w:rsidRDefault="0008509A" w:rsidP="00431E1C">
      <w:pPr>
        <w:pStyle w:val="af4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szCs w:val="24"/>
        </w:rPr>
        <w:t xml:space="preserve">Глава администрации  </w:t>
      </w:r>
      <w:proofErr w:type="gramStart"/>
      <w:r w:rsidR="00431E1C">
        <w:rPr>
          <w:b/>
          <w:color w:val="000000"/>
          <w:sz w:val="28"/>
        </w:rPr>
        <w:t>Пушкинского</w:t>
      </w:r>
      <w:proofErr w:type="gramEnd"/>
      <w:r>
        <w:rPr>
          <w:b/>
          <w:color w:val="000000"/>
          <w:sz w:val="28"/>
        </w:rPr>
        <w:t xml:space="preserve"> </w:t>
      </w:r>
    </w:p>
    <w:p w:rsidR="0008509A" w:rsidRPr="00431E1C" w:rsidRDefault="0013365B" w:rsidP="00882FCE">
      <w:pPr>
        <w:pStyle w:val="af4"/>
        <w:rPr>
          <w:sz w:val="28"/>
          <w:szCs w:val="28"/>
        </w:rPr>
        <w:sectPr w:rsidR="0008509A" w:rsidRPr="00431E1C" w:rsidSect="00E47662">
          <w:pgSz w:w="11906" w:h="16838"/>
          <w:pgMar w:top="851" w:right="567" w:bottom="851" w:left="1701" w:header="1191" w:footer="0" w:gutter="0"/>
          <w:cols w:space="720"/>
          <w:noEndnote/>
          <w:docGrid w:linePitch="299"/>
        </w:sectPr>
      </w:pPr>
      <w:r>
        <w:rPr>
          <w:b/>
          <w:color w:val="000000"/>
          <w:sz w:val="28"/>
        </w:rPr>
        <w:t>м</w:t>
      </w:r>
      <w:r w:rsidR="00431E1C">
        <w:rPr>
          <w:b/>
          <w:color w:val="000000"/>
          <w:sz w:val="28"/>
        </w:rPr>
        <w:t>униципального</w:t>
      </w:r>
      <w:r w:rsidR="00882FCE">
        <w:rPr>
          <w:b/>
          <w:color w:val="000000"/>
          <w:sz w:val="28"/>
        </w:rPr>
        <w:t xml:space="preserve"> </w:t>
      </w:r>
      <w:r w:rsidR="00431E1C">
        <w:rPr>
          <w:b/>
          <w:color w:val="000000"/>
          <w:sz w:val="28"/>
        </w:rPr>
        <w:t>образования</w:t>
      </w:r>
      <w:r w:rsidR="00882FCE">
        <w:rPr>
          <w:b/>
          <w:color w:val="000000"/>
          <w:sz w:val="28"/>
        </w:rPr>
        <w:t xml:space="preserve">  </w:t>
      </w:r>
      <w:r w:rsidR="00882FCE">
        <w:rPr>
          <w:b/>
          <w:color w:val="000000"/>
          <w:sz w:val="28"/>
        </w:rPr>
        <w:tab/>
      </w:r>
      <w:r w:rsidR="00882FCE">
        <w:rPr>
          <w:b/>
          <w:color w:val="000000"/>
          <w:sz w:val="28"/>
        </w:rPr>
        <w:tab/>
      </w:r>
      <w:r w:rsidR="00882FCE">
        <w:rPr>
          <w:b/>
          <w:color w:val="000000"/>
          <w:sz w:val="28"/>
        </w:rPr>
        <w:tab/>
      </w:r>
      <w:r w:rsidR="00882FCE">
        <w:rPr>
          <w:b/>
          <w:color w:val="000000"/>
          <w:sz w:val="28"/>
        </w:rPr>
        <w:tab/>
      </w:r>
      <w:r w:rsidR="00882FCE">
        <w:rPr>
          <w:b/>
          <w:color w:val="000000"/>
          <w:sz w:val="28"/>
        </w:rPr>
        <w:tab/>
      </w:r>
      <w:r w:rsidR="00431E1C">
        <w:rPr>
          <w:b/>
          <w:color w:val="000000"/>
          <w:sz w:val="28"/>
        </w:rPr>
        <w:t xml:space="preserve"> </w:t>
      </w:r>
      <w:proofErr w:type="spellStart"/>
      <w:r w:rsidR="00431E1C">
        <w:rPr>
          <w:b/>
          <w:color w:val="000000"/>
          <w:sz w:val="28"/>
        </w:rPr>
        <w:t>Н.И.П</w:t>
      </w:r>
      <w:r w:rsidR="009C5452">
        <w:rPr>
          <w:b/>
          <w:color w:val="000000"/>
          <w:sz w:val="28"/>
        </w:rPr>
        <w:t>отапова</w:t>
      </w:r>
      <w:proofErr w:type="spellEnd"/>
    </w:p>
    <w:p w:rsidR="00136F91" w:rsidRPr="00136F91" w:rsidRDefault="0008509A" w:rsidP="00E23C64">
      <w:pPr>
        <w:widowControl w:val="0"/>
        <w:autoSpaceDE w:val="0"/>
        <w:autoSpaceDN w:val="0"/>
        <w:adjustRightInd w:val="0"/>
        <w:spacing w:line="285" w:lineRule="exact"/>
        <w:ind w:left="5670" w:right="-30"/>
        <w:rPr>
          <w:color w:val="000000"/>
          <w:sz w:val="20"/>
        </w:rPr>
      </w:pPr>
      <w:r>
        <w:rPr>
          <w:color w:val="000000"/>
        </w:rPr>
        <w:lastRenderedPageBreak/>
        <w:t xml:space="preserve">Приложение </w:t>
      </w:r>
      <w:r w:rsidR="00E23C64">
        <w:rPr>
          <w:color w:val="000000"/>
        </w:rPr>
        <w:t>к</w:t>
      </w:r>
      <w:r>
        <w:t xml:space="preserve"> </w:t>
      </w:r>
      <w:r>
        <w:rPr>
          <w:color w:val="000000"/>
          <w:spacing w:val="1"/>
        </w:rPr>
        <w:t>постановлению администрации</w:t>
      </w:r>
      <w:r>
        <w:rPr>
          <w:color w:val="000000"/>
        </w:rPr>
        <w:t xml:space="preserve"> </w:t>
      </w:r>
      <w:r w:rsidR="00431E1C">
        <w:rPr>
          <w:color w:val="000000"/>
        </w:rPr>
        <w:t>Пушкинского</w:t>
      </w:r>
      <w:r>
        <w:rPr>
          <w:color w:val="000000"/>
        </w:rPr>
        <w:t xml:space="preserve"> муниципального образования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E23C64">
        <w:rPr>
          <w:color w:val="000000"/>
        </w:rPr>
        <w:t xml:space="preserve">    </w:t>
      </w:r>
      <w:r w:rsidR="00431E1C">
        <w:rPr>
          <w:color w:val="000000"/>
        </w:rPr>
        <w:t xml:space="preserve">№ </w:t>
      </w:r>
    </w:p>
    <w:p w:rsidR="0008509A" w:rsidRDefault="0008509A" w:rsidP="00136F91">
      <w:pPr>
        <w:widowControl w:val="0"/>
        <w:autoSpaceDE w:val="0"/>
        <w:autoSpaceDN w:val="0"/>
        <w:adjustRightInd w:val="0"/>
        <w:spacing w:line="270" w:lineRule="exact"/>
        <w:ind w:right="-30"/>
        <w:jc w:val="center"/>
        <w:rPr>
          <w:color w:val="000000"/>
        </w:rPr>
      </w:pPr>
    </w:p>
    <w:p w:rsidR="00136F91" w:rsidRPr="00D03E9D" w:rsidRDefault="00D03E9D" w:rsidP="00136F91">
      <w:pPr>
        <w:widowControl w:val="0"/>
        <w:autoSpaceDE w:val="0"/>
        <w:autoSpaceDN w:val="0"/>
        <w:adjustRightInd w:val="0"/>
        <w:spacing w:line="270" w:lineRule="exact"/>
        <w:ind w:right="-30"/>
        <w:jc w:val="center"/>
        <w:rPr>
          <w:b/>
          <w:color w:val="000000"/>
          <w:sz w:val="28"/>
          <w:szCs w:val="28"/>
        </w:rPr>
      </w:pPr>
      <w:r w:rsidRPr="00D03E9D">
        <w:rPr>
          <w:b/>
          <w:color w:val="000000"/>
          <w:sz w:val="28"/>
          <w:szCs w:val="28"/>
        </w:rPr>
        <w:t>ПРАВИЛА</w:t>
      </w:r>
    </w:p>
    <w:p w:rsidR="00D03E9D" w:rsidRDefault="00D03E9D" w:rsidP="00136F91">
      <w:pPr>
        <w:widowControl w:val="0"/>
        <w:autoSpaceDE w:val="0"/>
        <w:autoSpaceDN w:val="0"/>
        <w:adjustRightInd w:val="0"/>
        <w:spacing w:line="270" w:lineRule="exact"/>
        <w:ind w:right="-30"/>
        <w:jc w:val="center"/>
        <w:rPr>
          <w:b/>
          <w:color w:val="000000"/>
          <w:sz w:val="28"/>
          <w:szCs w:val="28"/>
        </w:rPr>
      </w:pPr>
      <w:r w:rsidRPr="00D03E9D">
        <w:rPr>
          <w:b/>
          <w:color w:val="000000"/>
          <w:sz w:val="28"/>
          <w:szCs w:val="28"/>
        </w:rPr>
        <w:t>разра</w:t>
      </w:r>
      <w:r>
        <w:rPr>
          <w:b/>
          <w:color w:val="000000"/>
          <w:sz w:val="28"/>
          <w:szCs w:val="28"/>
        </w:rPr>
        <w:t xml:space="preserve">ботки и утверждения </w:t>
      </w:r>
      <w:proofErr w:type="gramStart"/>
      <w:r>
        <w:rPr>
          <w:b/>
          <w:color w:val="000000"/>
          <w:sz w:val="28"/>
          <w:szCs w:val="28"/>
        </w:rPr>
        <w:t>административных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D03E9D" w:rsidRPr="00D03E9D" w:rsidRDefault="00D03E9D" w:rsidP="00136F91">
      <w:pPr>
        <w:widowControl w:val="0"/>
        <w:autoSpaceDE w:val="0"/>
        <w:autoSpaceDN w:val="0"/>
        <w:adjustRightInd w:val="0"/>
        <w:spacing w:line="270" w:lineRule="exact"/>
        <w:ind w:right="-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регламентов предоставления муниципальных  услуг</w:t>
      </w:r>
    </w:p>
    <w:p w:rsidR="00136F91" w:rsidRPr="005A5DA7" w:rsidRDefault="00136F91" w:rsidP="00136F91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136F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6F91" w:rsidRPr="005A5DA7" w:rsidRDefault="00136F91" w:rsidP="00136F91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D03E9D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администрацией </w:t>
      </w:r>
      <w:r w:rsidR="00D03E9D">
        <w:rPr>
          <w:sz w:val="28"/>
          <w:szCs w:val="28"/>
        </w:rPr>
        <w:t xml:space="preserve"> Пушкинского</w:t>
      </w:r>
      <w:r>
        <w:rPr>
          <w:sz w:val="28"/>
          <w:szCs w:val="28"/>
        </w:rPr>
        <w:t xml:space="preserve"> муниципального образования</w:t>
      </w:r>
      <w:r w:rsidR="00D03E9D">
        <w:rPr>
          <w:sz w:val="28"/>
          <w:szCs w:val="28"/>
        </w:rPr>
        <w:t xml:space="preserve"> Советского муниципального района Саратовской области.</w:t>
      </w:r>
    </w:p>
    <w:p w:rsidR="00136F91" w:rsidRPr="005A5DA7" w:rsidRDefault="00136F91" w:rsidP="00D03E9D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2. Административные регламенты разрабатываются и утверждаются </w:t>
      </w:r>
      <w:r w:rsidR="00D03E9D">
        <w:rPr>
          <w:sz w:val="28"/>
          <w:szCs w:val="28"/>
        </w:rPr>
        <w:t>администрацией Пушкинского  муниципального образования Советского муниципального района Саратовской области</w:t>
      </w:r>
      <w:r w:rsidRPr="005A5DA7">
        <w:rPr>
          <w:sz w:val="28"/>
          <w:szCs w:val="28"/>
        </w:rPr>
        <w:t>.</w:t>
      </w:r>
    </w:p>
    <w:p w:rsidR="00136F91" w:rsidRPr="005A5DA7" w:rsidRDefault="00136F91" w:rsidP="00D03E9D">
      <w:pPr>
        <w:pStyle w:val="ConsPlusNormal"/>
        <w:ind w:firstLine="539"/>
        <w:jc w:val="both"/>
        <w:rPr>
          <w:sz w:val="28"/>
          <w:szCs w:val="28"/>
        </w:rPr>
      </w:pPr>
      <w:bookmarkStart w:id="2" w:name="Par69"/>
      <w:bookmarkEnd w:id="2"/>
      <w:r w:rsidRPr="005A5DA7">
        <w:rPr>
          <w:sz w:val="28"/>
          <w:szCs w:val="28"/>
        </w:rPr>
        <w:t xml:space="preserve">3. </w:t>
      </w:r>
      <w:proofErr w:type="gramStart"/>
      <w:r w:rsidRPr="005A5DA7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Саратовской области, нормативными правовыми Правительства Саратовской области,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федеральную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информационную систему "Федеральный реестр государственных и муниципальных услуг (функций)" (далее - реестр услуг).</w:t>
      </w:r>
      <w:proofErr w:type="gramEnd"/>
    </w:p>
    <w:p w:rsidR="00136F91" w:rsidRPr="005A5DA7" w:rsidRDefault="00136F91" w:rsidP="00D03E9D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136F91" w:rsidRPr="005A5DA7" w:rsidRDefault="00136F91" w:rsidP="00D03E9D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4. Разработка, согласование и утверждение проектов административных регламентов осуществляются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органами и организациями, участвующими в согласовании проекта административного регламента, с использованием программно-технических средств реестра услуг.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bookmarkStart w:id="3" w:name="Par75"/>
      <w:bookmarkEnd w:id="3"/>
      <w:r w:rsidRPr="005A5DA7">
        <w:rPr>
          <w:sz w:val="28"/>
          <w:szCs w:val="28"/>
        </w:rPr>
        <w:t xml:space="preserve">а) внесение в реестр услуг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сведений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4" w:name="Par76"/>
      <w:bookmarkEnd w:id="4"/>
      <w:r w:rsidRPr="005A5DA7">
        <w:rPr>
          <w:sz w:val="28"/>
          <w:szCs w:val="28"/>
        </w:rPr>
        <w:t xml:space="preserve">б) преобразование сведений, указанных 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5A5DA7">
          <w:rPr>
            <w:color w:val="0000FF"/>
            <w:sz w:val="28"/>
            <w:szCs w:val="28"/>
          </w:rPr>
          <w:t>подпункте "а"</w:t>
        </w:r>
      </w:hyperlink>
      <w:r w:rsidRPr="005A5DA7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</w:t>
      </w:r>
      <w:r w:rsidRPr="005A5DA7">
        <w:rPr>
          <w:sz w:val="28"/>
          <w:szCs w:val="28"/>
        </w:rPr>
        <w:lastRenderedPageBreak/>
        <w:t>государственных и муниципальных услуг";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автоматическое формирование из сведений, указанных в </w:t>
      </w:r>
      <w:hyperlink w:anchor="Par76" w:tooltip="б) преобразование сведений, указанных в подпункте &quot;а&quot; настоящего пункта, в машиночитаемый вид в соответствии с требованиями, предусмотренными частью 3 статьи 12 Федерального закона &quot;Об организации предоставления государственных и муниципальных услуг&quot;;" w:history="1">
        <w:r w:rsidRPr="005A5DA7">
          <w:rPr>
            <w:color w:val="0000FF"/>
            <w:sz w:val="28"/>
            <w:szCs w:val="28"/>
          </w:rPr>
          <w:t>подпункте "б"</w:t>
        </w:r>
      </w:hyperlink>
      <w:r w:rsidRPr="005A5DA7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85" w:tooltip="II. Требования к структуре" w:history="1">
        <w:r w:rsidRPr="005A5DA7">
          <w:rPr>
            <w:color w:val="0000FF"/>
            <w:sz w:val="28"/>
            <w:szCs w:val="28"/>
          </w:rPr>
          <w:t>разделом II</w:t>
        </w:r>
      </w:hyperlink>
      <w:r w:rsidRPr="005A5DA7">
        <w:rPr>
          <w:sz w:val="28"/>
          <w:szCs w:val="28"/>
        </w:rPr>
        <w:t xml:space="preserve"> настоящих Правил.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6.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5A5DA7">
          <w:rPr>
            <w:color w:val="0000FF"/>
            <w:sz w:val="28"/>
            <w:szCs w:val="28"/>
          </w:rPr>
          <w:t>подпункте "а" пункта 5</w:t>
        </w:r>
      </w:hyperlink>
      <w:r w:rsidRPr="005A5DA7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5" w:name="Par79"/>
      <w:bookmarkEnd w:id="5"/>
      <w:r w:rsidRPr="005A5DA7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объединенных общими признаками;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уникальных для каждой категории заявителей, указанной в </w:t>
      </w:r>
      <w:hyperlink w:anchor="Par79" w:tooltip="всех возможных категорий заявителей, обратившихся за одним результатом предоставления государственной услуги и объединенных общими признаками;" w:history="1">
        <w:r w:rsidRPr="005A5DA7">
          <w:rPr>
            <w:color w:val="0000FF"/>
            <w:sz w:val="28"/>
            <w:szCs w:val="28"/>
          </w:rPr>
          <w:t>абзаце втором</w:t>
        </w:r>
      </w:hyperlink>
      <w:r w:rsidRPr="005A5DA7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5A5DA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критериях</w:t>
      </w:r>
      <w:proofErr w:type="gramEnd"/>
      <w:r w:rsidRPr="005A5DA7">
        <w:rPr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преобразованные в машиночитаемый вид в соответствии с </w:t>
      </w:r>
      <w:hyperlink w:anchor="Par76" w:tooltip="б) преобразование сведений, указанных в подпункте &quot;а&quot; настоящего пункта, в машиночитаемый вид в соответствии с требованиями, предусмотренными частью 3 статьи 12 Федерального закона &quot;Об организации предоставления государственных и муниципальных услуг&quot;;" w:history="1">
        <w:r w:rsidRPr="005A5DA7">
          <w:rPr>
            <w:color w:val="0000FF"/>
            <w:sz w:val="28"/>
            <w:szCs w:val="28"/>
          </w:rPr>
          <w:t>подпунктом "б" пункта 5</w:t>
        </w:r>
      </w:hyperlink>
      <w:r w:rsidRPr="005A5DA7">
        <w:rPr>
          <w:sz w:val="28"/>
          <w:szCs w:val="28"/>
        </w:rPr>
        <w:t xml:space="preserve">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6" w:name="Par82"/>
      <w:bookmarkEnd w:id="6"/>
      <w:r w:rsidRPr="005A5DA7">
        <w:rPr>
          <w:sz w:val="28"/>
          <w:szCs w:val="28"/>
        </w:rPr>
        <w:t xml:space="preserve">7. </w:t>
      </w:r>
      <w:proofErr w:type="gramStart"/>
      <w:r w:rsidRPr="005A5DA7">
        <w:rPr>
          <w:sz w:val="28"/>
          <w:szCs w:val="28"/>
        </w:rPr>
        <w:t xml:space="preserve">При разработке административных регламентов органы, предоставляющие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внедрение реестровой модели</w:t>
      </w:r>
      <w:proofErr w:type="gramEnd"/>
      <w:r w:rsidRPr="005A5DA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5A5DA7">
        <w:rPr>
          <w:sz w:val="28"/>
          <w:szCs w:val="28"/>
        </w:rPr>
        <w:t xml:space="preserve"> услуга.</w:t>
      </w:r>
    </w:p>
    <w:p w:rsidR="00136F91" w:rsidRPr="005A5DA7" w:rsidRDefault="00136F91" w:rsidP="000D6ACA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136F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5A5DA7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136F91" w:rsidRPr="005A5DA7" w:rsidRDefault="00136F91" w:rsidP="00136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136F91" w:rsidRPr="005A5DA7" w:rsidRDefault="00136F91" w:rsidP="00136F91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9. В административный регламент включаются следующие разделы: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общие положения;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>в) состав, последовательность и сроки выполнения административных процедур;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10. В раздел "Общие положения" включаются следующие положения: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предмет регулирования административного регламента;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круг заявителей;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11. Раздел "Стандарт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состоит из следующих подразделов: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н) показатели доступности и качества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12. Подраздел "Наименование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услугу" должен включать следующие положения: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136F91" w:rsidRPr="005A5DA7" w:rsidRDefault="00136F91" w:rsidP="000D6ACA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8" w:name="Par116"/>
      <w:bookmarkEnd w:id="8"/>
      <w:r w:rsidRPr="005A5DA7">
        <w:rPr>
          <w:sz w:val="28"/>
          <w:szCs w:val="28"/>
        </w:rPr>
        <w:t xml:space="preserve">13. Подраздел "Результат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является реестровая запись);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14. Положения, указанные в</w:t>
      </w:r>
      <w:r w:rsidR="002F73A2">
        <w:rPr>
          <w:sz w:val="28"/>
          <w:szCs w:val="28"/>
        </w:rPr>
        <w:t xml:space="preserve"> пункте 13 </w:t>
      </w:r>
      <w:r w:rsidRPr="005A5DA7">
        <w:rPr>
          <w:sz w:val="28"/>
          <w:szCs w:val="28"/>
        </w:rPr>
        <w:t xml:space="preserve"> настоящих Правил,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15. Подраздел "Срок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федеральной </w:t>
      </w:r>
      <w:r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16. </w:t>
      </w:r>
      <w:proofErr w:type="gramStart"/>
      <w:r w:rsidRPr="005A5DA7">
        <w:rPr>
          <w:sz w:val="28"/>
          <w:szCs w:val="28"/>
        </w:rPr>
        <w:t xml:space="preserve">Подраздел "Правовые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а также их должностных </w:t>
      </w:r>
      <w:r w:rsidRPr="005A5DA7">
        <w:rPr>
          <w:sz w:val="28"/>
          <w:szCs w:val="28"/>
        </w:rPr>
        <w:lastRenderedPageBreak/>
        <w:t>лиц, муниципальных служащих, работников.</w:t>
      </w:r>
      <w:proofErr w:type="gramEnd"/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17. </w:t>
      </w:r>
      <w:proofErr w:type="gramStart"/>
      <w:r w:rsidRPr="005A5DA7">
        <w:rPr>
          <w:sz w:val="28"/>
          <w:szCs w:val="28"/>
        </w:rPr>
        <w:t xml:space="preserve">Подраздел "Исчерпывающий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5A5DA7">
        <w:rPr>
          <w:sz w:val="28"/>
          <w:szCs w:val="28"/>
        </w:rPr>
        <w:t xml:space="preserve"> следующие положения: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перечень прилагаемых к запросу документов и (или) информации;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9" w:name="Par136"/>
      <w:bookmarkEnd w:id="9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10" w:name="Par137"/>
      <w:bookmarkEnd w:id="10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Саратовской области</w:t>
      </w:r>
      <w:r>
        <w:rPr>
          <w:sz w:val="28"/>
          <w:szCs w:val="28"/>
        </w:rPr>
        <w:t>, муниципальными нормативными правовыми актами</w:t>
      </w:r>
      <w:r w:rsidRPr="005A5DA7">
        <w:rPr>
          <w:sz w:val="28"/>
          <w:szCs w:val="28"/>
        </w:rPr>
        <w:t>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Исчерпывающий перечень документов, указанных в</w:t>
      </w:r>
      <w:r w:rsidR="002F73A2">
        <w:rPr>
          <w:sz w:val="28"/>
          <w:szCs w:val="28"/>
        </w:rPr>
        <w:t xml:space="preserve"> абзацах восьмом и девятом 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19. Подраздел "Исчерпывающий перечень оснований для приостановления </w:t>
      </w:r>
      <w:r w:rsidRPr="005A5DA7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136F91" w:rsidRPr="009956B7" w:rsidRDefault="00136F91" w:rsidP="000D6ACA">
      <w:pPr>
        <w:ind w:firstLine="540"/>
        <w:jc w:val="both"/>
        <w:rPr>
          <w:sz w:val="28"/>
          <w:szCs w:val="28"/>
        </w:rPr>
      </w:pPr>
      <w:bookmarkStart w:id="11" w:name="Par143"/>
      <w:bookmarkEnd w:id="11"/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Pr="009956B7">
        <w:rPr>
          <w:sz w:val="28"/>
          <w:szCs w:val="28"/>
        </w:rPr>
        <w:t xml:space="preserve">муниципальной услуги в случае, если возможность приостановления муниципальной услуги предусмотрена законодательством Российской Федерации, принимаемыми в соответствии с ним нормативными правовыми актами Саратовской области, муниципальными </w:t>
      </w:r>
      <w:r>
        <w:rPr>
          <w:sz w:val="28"/>
          <w:szCs w:val="28"/>
        </w:rPr>
        <w:t xml:space="preserve">нормативными </w:t>
      </w:r>
      <w:r w:rsidRPr="009956B7">
        <w:rPr>
          <w:sz w:val="28"/>
          <w:szCs w:val="28"/>
        </w:rPr>
        <w:t>правовыми актами;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12" w:name="Par144"/>
      <w:bookmarkEnd w:id="12"/>
      <w:r w:rsidRPr="005A5DA7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13" w:name="Par145"/>
      <w:bookmarkEnd w:id="13"/>
      <w:r w:rsidRPr="005A5DA7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Par143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, нормативными правовыми актами Саратовской области" w:history="1">
        <w:r w:rsidRPr="005A5DA7">
          <w:rPr>
            <w:color w:val="0000FF"/>
            <w:sz w:val="28"/>
            <w:szCs w:val="28"/>
          </w:rPr>
          <w:t>абзацах втором</w:t>
        </w:r>
      </w:hyperlink>
      <w:r w:rsidRPr="005A5DA7">
        <w:rPr>
          <w:sz w:val="28"/>
          <w:szCs w:val="28"/>
        </w:rPr>
        <w:t xml:space="preserve"> и </w:t>
      </w:r>
      <w:hyperlink w:anchor="Par144" w:tooltip="исчерпывающий перечень оснований для отказа в предоставлении государственной услуги." w:history="1">
        <w:r w:rsidRPr="005A5DA7">
          <w:rPr>
            <w:color w:val="0000FF"/>
            <w:sz w:val="28"/>
            <w:szCs w:val="28"/>
          </w:rPr>
          <w:t>третьем части первой</w:t>
        </w:r>
      </w:hyperlink>
      <w:r w:rsidRPr="005A5DA7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Исчерпывающий перечень оснований, предусмотренных</w:t>
      </w:r>
      <w:r w:rsidR="00F15C5E">
        <w:rPr>
          <w:sz w:val="28"/>
          <w:szCs w:val="28"/>
        </w:rPr>
        <w:t xml:space="preserve"> абзацами вторым и третьим 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20. В подраздел "Размер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Саратовской области</w:t>
      </w:r>
      <w:r>
        <w:rPr>
          <w:sz w:val="28"/>
          <w:szCs w:val="28"/>
        </w:rPr>
        <w:t>, муниципальными правовыми актами</w:t>
      </w:r>
      <w:r w:rsidRPr="005A5DA7">
        <w:rPr>
          <w:sz w:val="28"/>
          <w:szCs w:val="28"/>
        </w:rPr>
        <w:t>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21. </w:t>
      </w:r>
      <w:proofErr w:type="gramStart"/>
      <w:r w:rsidRPr="005A5DA7">
        <w:rPr>
          <w:sz w:val="28"/>
          <w:szCs w:val="28"/>
        </w:rPr>
        <w:t xml:space="preserve">В подраздел "Требования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5A5DA7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22. </w:t>
      </w:r>
      <w:proofErr w:type="gramStart"/>
      <w:r w:rsidRPr="005A5DA7">
        <w:rPr>
          <w:sz w:val="28"/>
          <w:szCs w:val="28"/>
        </w:rPr>
        <w:t xml:space="preserve">В подраздел "Показатели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lastRenderedPageBreak/>
        <w:t xml:space="preserve">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доступность</w:t>
      </w:r>
      <w:proofErr w:type="gramEnd"/>
      <w:r w:rsidRPr="005A5DA7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23. В подраздел "Иные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включаются следующие положения: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14" w:name="Par153"/>
      <w:bookmarkEnd w:id="14"/>
      <w:r w:rsidRPr="005A5DA7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размер платы за предоставление указанных в</w:t>
      </w:r>
      <w:r w:rsidR="00A609AB">
        <w:rPr>
          <w:sz w:val="28"/>
          <w:szCs w:val="28"/>
        </w:rPr>
        <w:t xml:space="preserve"> подпункте «а» </w:t>
      </w:r>
      <w:r w:rsidRPr="005A5DA7">
        <w:rPr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Федерации, нормативными правовыми актами Саратовской области</w:t>
      </w:r>
      <w:r>
        <w:rPr>
          <w:sz w:val="28"/>
          <w:szCs w:val="28"/>
        </w:rPr>
        <w:t>, муниципальными правовыми актами</w:t>
      </w:r>
      <w:r w:rsidRPr="005A5DA7">
        <w:rPr>
          <w:sz w:val="28"/>
          <w:szCs w:val="28"/>
        </w:rPr>
        <w:t>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bookmarkStart w:id="15" w:name="Par157"/>
      <w:bookmarkEnd w:id="15"/>
      <w:r w:rsidRPr="005A5DA7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включающий</w:t>
      </w:r>
      <w:proofErr w:type="gramEnd"/>
      <w:r w:rsidRPr="005A5DA7">
        <w:rPr>
          <w:sz w:val="28"/>
          <w:szCs w:val="28"/>
        </w:rPr>
        <w:t xml:space="preserve"> в том числе варианты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 без рассмотрения (при необходимости);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136F91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136F91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закона от 27.07.2010 № 210-ФЗ «Об 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  <w:proofErr w:type="gramEnd"/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формируются по количеству вариантов предоставления </w:t>
      </w:r>
      <w:r w:rsidRPr="005A5DA7">
        <w:rPr>
          <w:sz w:val="28"/>
          <w:szCs w:val="28"/>
        </w:rPr>
        <w:lastRenderedPageBreak/>
        <w:t>услуги, предусмотренных</w:t>
      </w:r>
      <w:r w:rsidR="00A609AB">
        <w:rPr>
          <w:sz w:val="28"/>
          <w:szCs w:val="28"/>
        </w:rPr>
        <w:t xml:space="preserve"> подпунктом «а» пункта 24 </w:t>
      </w:r>
      <w:r w:rsidRPr="005A5DA7">
        <w:rPr>
          <w:sz w:val="28"/>
          <w:szCs w:val="28"/>
        </w:rPr>
        <w:t xml:space="preserve">настоящих Правил,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0D6ACA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t xml:space="preserve">органы местного самоуправления области, участвующие в приеме запроса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в многофункциональном центре.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наименование исполнительного органа 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области, в которые направляется запрос;</w:t>
      </w:r>
    </w:p>
    <w:p w:rsidR="00136F91" w:rsidRPr="005A5DA7" w:rsidRDefault="00136F91" w:rsidP="004F0C28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направляемые в запросе сведения;</w:t>
      </w:r>
    </w:p>
    <w:p w:rsidR="00136F91" w:rsidRPr="005A5DA7" w:rsidRDefault="00136F91" w:rsidP="004F0C28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136F91" w:rsidRPr="005A5DA7" w:rsidRDefault="00136F91" w:rsidP="004F0C28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основание для информационного запроса, срок его направления;</w:t>
      </w:r>
    </w:p>
    <w:p w:rsidR="00136F91" w:rsidRPr="005A5DA7" w:rsidRDefault="00136F91" w:rsidP="004F0C28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136F91" w:rsidRPr="005A5DA7" w:rsidRDefault="00136F91" w:rsidP="004F0C28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организует между </w:t>
      </w:r>
      <w:r w:rsidRPr="005A5DA7">
        <w:rPr>
          <w:sz w:val="28"/>
          <w:szCs w:val="28"/>
        </w:rPr>
        <w:lastRenderedPageBreak/>
        <w:t xml:space="preserve">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административных действий;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</w:t>
      </w:r>
      <w:proofErr w:type="gramStart"/>
      <w:r w:rsidRPr="005A5DA7">
        <w:rPr>
          <w:sz w:val="28"/>
          <w:szCs w:val="28"/>
        </w:rPr>
        <w:t>с даты получения</w:t>
      </w:r>
      <w:proofErr w:type="gramEnd"/>
      <w:r w:rsidRPr="005A5DA7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  <w:proofErr w:type="gramEnd"/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136F91" w:rsidRPr="005A5DA7" w:rsidRDefault="00136F91" w:rsidP="004F0C28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F421DB">
      <w:pPr>
        <w:pStyle w:val="ConsPlusNormal"/>
        <w:ind w:firstLine="53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перечень исполнительных органов 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области, </w:t>
      </w:r>
      <w:r w:rsidRPr="005A5DA7">
        <w:rPr>
          <w:sz w:val="28"/>
          <w:szCs w:val="28"/>
        </w:rPr>
        <w:lastRenderedPageBreak/>
        <w:t>участвующих в административной процедуре, в случае, если они известны (при необходимости).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33. 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вариант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мероприятий в соответствии с пунктом 1 части 1 статьи 7.3 Федерального закона "Об организации предоставления государственных и муниципальных услуг";</w:t>
      </w:r>
      <w:proofErr w:type="gramEnd"/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bookmarkStart w:id="16" w:name="Par199"/>
      <w:bookmarkEnd w:id="16"/>
      <w:r w:rsidRPr="005A5DA7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>) режиме;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наименование информационной системы, из которой должны поступить сведения, указанные в</w:t>
      </w:r>
      <w:r w:rsidR="002101FB">
        <w:rPr>
          <w:sz w:val="28"/>
          <w:szCs w:val="28"/>
        </w:rPr>
        <w:t xml:space="preserve"> подпункте «б»</w:t>
      </w:r>
      <w:r w:rsidRPr="005A5DA7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которую должны поступить данные сведения;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</w:t>
      </w:r>
      <w:r w:rsidR="002101FB">
        <w:rPr>
          <w:sz w:val="28"/>
          <w:szCs w:val="28"/>
        </w:rPr>
        <w:t xml:space="preserve"> подпункте «б» </w:t>
      </w:r>
      <w:r w:rsidRPr="005A5DA7">
        <w:rPr>
          <w:sz w:val="28"/>
          <w:szCs w:val="28"/>
        </w:rPr>
        <w:t>настоящего пункта.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34. Раздел "Формы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регламента" состоит из следующих подразделов: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порядок осуществления текущего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принятием ими решений;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порядок и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35. </w:t>
      </w:r>
      <w:proofErr w:type="gramStart"/>
      <w:r w:rsidRPr="005A5DA7">
        <w:rPr>
          <w:sz w:val="28"/>
          <w:szCs w:val="28"/>
        </w:rPr>
        <w:t xml:space="preserve">Раздел "Досудебный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</w:t>
      </w:r>
      <w:r w:rsidRPr="005A5DA7">
        <w:rPr>
          <w:sz w:val="28"/>
          <w:szCs w:val="28"/>
        </w:rPr>
        <w:lastRenderedPageBreak/>
        <w:t>обжалования, а также формы и способы подачи заявителями жалобы.</w:t>
      </w:r>
      <w:proofErr w:type="gramEnd"/>
    </w:p>
    <w:p w:rsidR="00136F91" w:rsidRPr="005A5DA7" w:rsidRDefault="00136F91" w:rsidP="00F421DB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F42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III. Порядок согласования и утверждения</w:t>
      </w:r>
    </w:p>
    <w:p w:rsidR="00136F91" w:rsidRPr="005A5DA7" w:rsidRDefault="00136F91" w:rsidP="00F4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136F91" w:rsidRPr="005A5DA7" w:rsidRDefault="00136F91" w:rsidP="00F421DB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36. При разработке и утверждении проектов административных ре</w:t>
      </w:r>
      <w:r w:rsidR="00431443">
        <w:rPr>
          <w:sz w:val="28"/>
          <w:szCs w:val="28"/>
        </w:rPr>
        <w:t>гламентов применяются положения Инструкции по делопроизводству администрации Пушкинского муниципального образования от 12.02.2018 № 14</w:t>
      </w:r>
      <w:r w:rsidRPr="005A5DA7">
        <w:rPr>
          <w:sz w:val="28"/>
          <w:szCs w:val="28"/>
        </w:rPr>
        <w:t>, за исключением особенностей, установленных настоящими Правилами.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органам, предоставляющим </w:t>
      </w:r>
      <w:r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39. Органы,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5A5DA7">
        <w:rPr>
          <w:sz w:val="28"/>
          <w:szCs w:val="28"/>
        </w:rPr>
        <w:t>с даты поступления</w:t>
      </w:r>
      <w:proofErr w:type="gramEnd"/>
      <w:r w:rsidRPr="005A5DA7">
        <w:rPr>
          <w:sz w:val="28"/>
          <w:szCs w:val="28"/>
        </w:rPr>
        <w:t xml:space="preserve"> его на согласование в реестре услуг.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41. Одновременно с началом процедуры согласования проект административного регламента представляется на независимую экспертизу, проводимую в порядке, установленном в </w:t>
      </w:r>
      <w:hyperlink w:anchor="Par238" w:tooltip="IV. Особенности проведения независимой экспертизы проектов" w:history="1">
        <w:r w:rsidRPr="005A5DA7">
          <w:rPr>
            <w:color w:val="0000FF"/>
            <w:sz w:val="28"/>
            <w:szCs w:val="28"/>
          </w:rPr>
          <w:t>разделе IV</w:t>
        </w:r>
      </w:hyperlink>
      <w:r w:rsidRPr="005A5DA7">
        <w:rPr>
          <w:sz w:val="28"/>
          <w:szCs w:val="28"/>
        </w:rPr>
        <w:t xml:space="preserve"> настоящих Правил.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экспертизы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рассматривает поступившие замечания.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Решение о возможности учета заключений по результатам независимой </w:t>
      </w:r>
      <w:r w:rsidRPr="005A5DA7">
        <w:rPr>
          <w:sz w:val="28"/>
          <w:szCs w:val="28"/>
        </w:rPr>
        <w:lastRenderedPageBreak/>
        <w:t xml:space="preserve">экспертизы при доработке проекта административного регламента принимается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</w:t>
      </w:r>
      <w:r w:rsidR="004E6386">
        <w:rPr>
          <w:sz w:val="28"/>
          <w:szCs w:val="28"/>
        </w:rPr>
        <w:t xml:space="preserve"> подпункте «а» пункта 5 </w:t>
      </w:r>
      <w:r w:rsidRPr="005A5DA7">
        <w:rPr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5A5DA7">
        <w:rPr>
          <w:sz w:val="28"/>
          <w:szCs w:val="28"/>
        </w:rPr>
        <w:t xml:space="preserve"> согласование органам, участвующим в согласовании.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При наличии возражений к замечаниям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45.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46. </w:t>
      </w:r>
      <w:r>
        <w:rPr>
          <w:sz w:val="28"/>
          <w:szCs w:val="28"/>
        </w:rPr>
        <w:t>При необходимости р</w:t>
      </w:r>
      <w:r w:rsidRPr="005A5DA7">
        <w:rPr>
          <w:sz w:val="28"/>
          <w:szCs w:val="28"/>
        </w:rPr>
        <w:t xml:space="preserve">азногласия по проекту административного регламента разрешаются в порядке, </w:t>
      </w:r>
      <w:r>
        <w:rPr>
          <w:sz w:val="28"/>
          <w:szCs w:val="28"/>
        </w:rPr>
        <w:t>предусмотренном  нормативным правовым актом о порядке внесения проектов муниципальных правовых актов в администрацию муниципального образования</w:t>
      </w:r>
      <w:r w:rsidRPr="005A5DA7">
        <w:rPr>
          <w:sz w:val="28"/>
          <w:szCs w:val="28"/>
        </w:rPr>
        <w:t>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с </w:t>
      </w:r>
      <w:r w:rsidR="002101FB">
        <w:rPr>
          <w:sz w:val="28"/>
          <w:szCs w:val="28"/>
        </w:rPr>
        <w:t xml:space="preserve"> разделом </w:t>
      </w:r>
      <w:r w:rsidR="002101FB">
        <w:rPr>
          <w:sz w:val="28"/>
          <w:szCs w:val="28"/>
          <w:lang w:val="en-US"/>
        </w:rPr>
        <w:t>V</w:t>
      </w:r>
      <w:r w:rsidR="002101FB" w:rsidRPr="002101FB"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t>настоящих Правил.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получения положительного заключения </w:t>
      </w:r>
      <w:r>
        <w:rPr>
          <w:sz w:val="28"/>
          <w:szCs w:val="28"/>
        </w:rPr>
        <w:t xml:space="preserve">муниципального </w:t>
      </w:r>
      <w:r w:rsidRPr="005A5DA7">
        <w:rPr>
          <w:sz w:val="28"/>
          <w:szCs w:val="28"/>
        </w:rPr>
        <w:t xml:space="preserve">органа, уполномоченного на проведение экспертизы проектов административных регламентов, либо урегулирования </w:t>
      </w:r>
      <w:r w:rsidRPr="005A5DA7">
        <w:rPr>
          <w:sz w:val="28"/>
          <w:szCs w:val="28"/>
        </w:rPr>
        <w:lastRenderedPageBreak/>
        <w:t>разногласий по результатам такой экспертизы.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49. Утвержденный административный регламент направляется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для официального опубликования в соответствии</w:t>
      </w:r>
      <w:r w:rsidR="004E6386">
        <w:rPr>
          <w:sz w:val="28"/>
          <w:szCs w:val="28"/>
        </w:rPr>
        <w:t xml:space="preserve"> с Уставом Пушкинского муниципального образования Советского  муниципального района Саратовской области.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50. Копия утвержденного административного регламента </w:t>
      </w:r>
      <w:r>
        <w:rPr>
          <w:sz w:val="28"/>
          <w:szCs w:val="28"/>
        </w:rPr>
        <w:t xml:space="preserve">направляется в установленном законодательством порядке </w:t>
      </w:r>
      <w:r w:rsidRPr="005A5DA7">
        <w:rPr>
          <w:sz w:val="28"/>
          <w:szCs w:val="28"/>
        </w:rPr>
        <w:t>для включения в федеральный регистр нормативных правовых актов Российской Федерации.</w:t>
      </w:r>
    </w:p>
    <w:p w:rsidR="00136F91" w:rsidRPr="005A5DA7" w:rsidRDefault="00136F91" w:rsidP="00F421DB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F42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38"/>
      <w:bookmarkEnd w:id="17"/>
      <w:r w:rsidRPr="005A5DA7">
        <w:rPr>
          <w:rFonts w:ascii="Times New Roman" w:hAnsi="Times New Roman" w:cs="Times New Roman"/>
          <w:sz w:val="28"/>
          <w:szCs w:val="28"/>
        </w:rPr>
        <w:t>IV. Особенности проведения независимой экспертизы проектов</w:t>
      </w:r>
    </w:p>
    <w:p w:rsidR="00136F91" w:rsidRPr="005A5DA7" w:rsidRDefault="00136F91" w:rsidP="00F4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136F91" w:rsidRPr="005A5DA7" w:rsidRDefault="00136F91" w:rsidP="00F421DB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51. Для проведения независимой экспертизы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размещает проект административного регламента вместе с пояснительной запиской к нему на своем официальном сайте с указанием срока, отведенного для проведения независимой экспертизы.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53. Срок, отведенный для проведения независимой экспертизы, указывается при размещении проекта административного регламента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с указанием дат начала и окончания приема заключений по результатам независимой экспертизы. Срок приема заключений не может быть менее 7 календарных дней со дня размещения проекта административного регламента.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54. По результатам независимой экспертизы составляется заключение в произвольной форме, которое направляется органу, предоставляющему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55. Заключение подлежит обязательному рассмотрению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течение 5 рабочих дней со дня его получения и носит рекомендательный характер.</w:t>
      </w:r>
    </w:p>
    <w:p w:rsidR="00136F91" w:rsidRPr="005A5DA7" w:rsidRDefault="00136F91" w:rsidP="00F421DB">
      <w:pPr>
        <w:pStyle w:val="ConsPlusNormal"/>
        <w:jc w:val="both"/>
        <w:rPr>
          <w:sz w:val="28"/>
          <w:szCs w:val="28"/>
        </w:rPr>
      </w:pPr>
    </w:p>
    <w:p w:rsidR="00136F91" w:rsidRPr="005A5DA7" w:rsidRDefault="00136F91" w:rsidP="00F42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48"/>
      <w:bookmarkEnd w:id="18"/>
      <w:r w:rsidRPr="005A5DA7">
        <w:rPr>
          <w:rFonts w:ascii="Times New Roman" w:hAnsi="Times New Roman" w:cs="Times New Roman"/>
          <w:sz w:val="28"/>
          <w:szCs w:val="28"/>
        </w:rPr>
        <w:t>V. Особенности проведения экспертизы проектов</w:t>
      </w:r>
    </w:p>
    <w:p w:rsidR="00136F91" w:rsidRPr="005A5DA7" w:rsidRDefault="00136F91" w:rsidP="00F4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136F91" w:rsidRPr="005A5DA7" w:rsidRDefault="00136F91" w:rsidP="00F421DB">
      <w:pPr>
        <w:pStyle w:val="ConsPlusNormal"/>
        <w:jc w:val="both"/>
        <w:rPr>
          <w:sz w:val="28"/>
          <w:szCs w:val="28"/>
        </w:rPr>
      </w:pPr>
    </w:p>
    <w:p w:rsidR="00136F91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56. Для проведения экспертизы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</w:t>
      </w:r>
      <w:r>
        <w:rPr>
          <w:sz w:val="28"/>
          <w:szCs w:val="28"/>
        </w:rPr>
        <w:t xml:space="preserve"> в</w:t>
      </w:r>
      <w:r w:rsidRPr="005A5DA7">
        <w:rPr>
          <w:sz w:val="28"/>
          <w:szCs w:val="28"/>
        </w:rPr>
        <w:t xml:space="preserve"> </w:t>
      </w:r>
      <w:r w:rsidR="008150C1">
        <w:rPr>
          <w:sz w:val="28"/>
          <w:szCs w:val="28"/>
        </w:rPr>
        <w:t xml:space="preserve"> прокуратуру Советского района Саратовской области </w:t>
      </w:r>
      <w:r w:rsidRPr="005A5DA7">
        <w:rPr>
          <w:sz w:val="28"/>
          <w:szCs w:val="28"/>
        </w:rPr>
        <w:t>(далее - уполномоченный орган).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57. Предметом экспертизы является оценка соответствия проектов административных регламентов требованиям Федерального закона "Об организации предоставления государственных и муниципальных услуг" и иных </w:t>
      </w:r>
      <w:r w:rsidRPr="005A5DA7">
        <w:rPr>
          <w:sz w:val="28"/>
          <w:szCs w:val="28"/>
        </w:rPr>
        <w:lastRenderedPageBreak/>
        <w:t xml:space="preserve">нормативных правовых актов, регулирующих порядок предоставления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рамках экспертизы, в том числе, проверяется: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соответствие проекта административного регламента требованиям </w:t>
      </w:r>
      <w:r w:rsidR="001E3FFB">
        <w:rPr>
          <w:sz w:val="28"/>
          <w:szCs w:val="28"/>
        </w:rPr>
        <w:t xml:space="preserve">пунктов 3 и 7 </w:t>
      </w:r>
      <w:r w:rsidRPr="005A5DA7">
        <w:rPr>
          <w:sz w:val="28"/>
          <w:szCs w:val="28"/>
        </w:rPr>
        <w:t xml:space="preserve"> настоящих Правил;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соответствие критериев принятия решения требованиям, предусмотренным</w:t>
      </w:r>
      <w:r w:rsidR="001E3FFB">
        <w:rPr>
          <w:sz w:val="28"/>
          <w:szCs w:val="28"/>
        </w:rPr>
        <w:t xml:space="preserve"> частью второй пункта 19 </w:t>
      </w:r>
      <w:r w:rsidRPr="005A5DA7">
        <w:rPr>
          <w:sz w:val="28"/>
          <w:szCs w:val="28"/>
        </w:rPr>
        <w:t>настоящих Правил;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bookmarkStart w:id="19" w:name="Par257"/>
      <w:bookmarkEnd w:id="19"/>
      <w:r w:rsidRPr="005A5DA7">
        <w:rPr>
          <w:sz w:val="28"/>
          <w:szCs w:val="28"/>
        </w:rPr>
        <w:t xml:space="preserve">58. При направлении органом, предоставляющим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 экспертизу проекта административного регламента к нему прилагается пояснительная записка, в которой приводится следующая информация: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причины внесения изменений в административный регламент;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основные предполагаемые улучшения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 о размещении проекта на официальном сайте.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Если основанием для разработки проекта административного регламента услуги является акт прокурорского реагирования, то проект административного регламента направляется на экспертизу с приложением указанного акта.</w:t>
      </w:r>
    </w:p>
    <w:p w:rsidR="00136F91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условии соответствующих изменений иных нормативных правовых </w:t>
      </w:r>
      <w:r>
        <w:rPr>
          <w:sz w:val="28"/>
          <w:szCs w:val="28"/>
        </w:rPr>
        <w:t>муниципального образования</w:t>
      </w:r>
      <w:r w:rsidRPr="005A5DA7">
        <w:rPr>
          <w:sz w:val="28"/>
          <w:szCs w:val="28"/>
        </w:rPr>
        <w:t xml:space="preserve">, регулирующих порядок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проект административного регламента направляется на экспертизу с приложением проектов иных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5A5DA7">
        <w:rPr>
          <w:sz w:val="28"/>
          <w:szCs w:val="28"/>
        </w:rPr>
        <w:t xml:space="preserve">, регулирующих порядок предоставления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136F91" w:rsidRPr="005A5DA7" w:rsidRDefault="001E3FFB" w:rsidP="00F421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36F91" w:rsidRPr="005A5DA7">
        <w:rPr>
          <w:sz w:val="28"/>
          <w:szCs w:val="28"/>
        </w:rPr>
        <w:t xml:space="preserve">. В случае получения заключения прокуратуры на проект административного регламента орган, предоставляющий </w:t>
      </w:r>
      <w:r w:rsidR="00136F91">
        <w:rPr>
          <w:sz w:val="28"/>
          <w:szCs w:val="28"/>
        </w:rPr>
        <w:t>муниципальную</w:t>
      </w:r>
      <w:r w:rsidR="00136F91" w:rsidRPr="005A5DA7">
        <w:rPr>
          <w:sz w:val="28"/>
          <w:szCs w:val="28"/>
        </w:rPr>
        <w:t xml:space="preserve"> услугу, в течение 2 рабочих дней со дня получения такого заключения направляет его в уполномоченный орган.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6</w:t>
      </w:r>
      <w:r w:rsidR="001E3FFB">
        <w:rPr>
          <w:sz w:val="28"/>
          <w:szCs w:val="28"/>
        </w:rPr>
        <w:t>0</w:t>
      </w:r>
      <w:r w:rsidRPr="005A5DA7">
        <w:rPr>
          <w:sz w:val="28"/>
          <w:szCs w:val="28"/>
        </w:rPr>
        <w:t>. Проект административного регламента возвращается уполномоченным органом без экспертизы в случае, если не соблюдены требования, предусмотренные в</w:t>
      </w:r>
      <w:r w:rsidR="00F421DB">
        <w:rPr>
          <w:sz w:val="28"/>
          <w:szCs w:val="28"/>
        </w:rPr>
        <w:t xml:space="preserve"> пункте 58</w:t>
      </w:r>
      <w:r w:rsidRPr="005A5DA7">
        <w:rPr>
          <w:sz w:val="28"/>
          <w:szCs w:val="28"/>
        </w:rPr>
        <w:t xml:space="preserve"> настоящего раздела, а также в случае отсутствия сведений о соответствующей </w:t>
      </w:r>
      <w:r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перечнях услуг</w:t>
      </w:r>
      <w:r>
        <w:rPr>
          <w:sz w:val="28"/>
          <w:szCs w:val="28"/>
        </w:rPr>
        <w:t xml:space="preserve">, размещенных на </w:t>
      </w:r>
      <w:r w:rsidRPr="005A5DA7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5A5DA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5A5DA7">
        <w:rPr>
          <w:sz w:val="28"/>
          <w:szCs w:val="28"/>
        </w:rPr>
        <w:t xml:space="preserve"> государственных и муниципальных услуг.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случае возвращения проекта административного регламента без экспертизы нарушения должны быть устранены, а соответствующий проект административного регламента повторно представлен на экспертизу.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6</w:t>
      </w:r>
      <w:r w:rsidR="001E3FFB">
        <w:rPr>
          <w:sz w:val="28"/>
          <w:szCs w:val="28"/>
        </w:rPr>
        <w:t>1</w:t>
      </w:r>
      <w:r w:rsidRPr="005A5DA7">
        <w:rPr>
          <w:sz w:val="28"/>
          <w:szCs w:val="28"/>
        </w:rPr>
        <w:t xml:space="preserve">. По результатам рассмотрения проекта административного регламента уполномоченный орган в течение 10 рабочих дней со дня получения проекта административного регламента направляет заключение в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6</w:t>
      </w:r>
      <w:r w:rsidR="001E3FFB">
        <w:rPr>
          <w:sz w:val="28"/>
          <w:szCs w:val="28"/>
        </w:rPr>
        <w:t>2</w:t>
      </w:r>
      <w:r w:rsidRPr="005A5DA7">
        <w:rPr>
          <w:sz w:val="28"/>
          <w:szCs w:val="28"/>
        </w:rPr>
        <w:t>. При наличии в заключени</w:t>
      </w:r>
      <w:proofErr w:type="gramStart"/>
      <w:r w:rsidRPr="005A5DA7">
        <w:rPr>
          <w:sz w:val="28"/>
          <w:szCs w:val="28"/>
        </w:rPr>
        <w:t>и</w:t>
      </w:r>
      <w:proofErr w:type="gramEnd"/>
      <w:r w:rsidRPr="005A5DA7">
        <w:rPr>
          <w:sz w:val="28"/>
          <w:szCs w:val="28"/>
        </w:rPr>
        <w:t xml:space="preserve"> замечаний и предложений к проекту административного регламента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обеспечивает учет таких замечаний и предложений.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Повторное направление доработанного проекта административного </w:t>
      </w:r>
      <w:r w:rsidRPr="005A5DA7">
        <w:rPr>
          <w:sz w:val="28"/>
          <w:szCs w:val="28"/>
        </w:rPr>
        <w:lastRenderedPageBreak/>
        <w:t>регламента на экспертизу не требуется.</w:t>
      </w:r>
    </w:p>
    <w:p w:rsidR="00136F91" w:rsidRPr="005A5DA7" w:rsidRDefault="00136F91" w:rsidP="00F421DB">
      <w:pPr>
        <w:pStyle w:val="ConsPlusNormal"/>
        <w:ind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6</w:t>
      </w:r>
      <w:r w:rsidR="001E3FFB">
        <w:rPr>
          <w:sz w:val="28"/>
          <w:szCs w:val="28"/>
        </w:rPr>
        <w:t>3</w:t>
      </w:r>
      <w:r w:rsidRPr="005A5DA7">
        <w:rPr>
          <w:sz w:val="28"/>
          <w:szCs w:val="28"/>
        </w:rPr>
        <w:t xml:space="preserve">. В срок не более 5 рабочих дней со дня получения заключения орган, предоставляющий </w:t>
      </w:r>
      <w:r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в уполномоченный орган отзыв на заключение с указанием, что все замечания и предложения учтены, либо с обоснованием своей позиции, если замечания и предложения не принимаются.</w:t>
      </w:r>
    </w:p>
    <w:p w:rsidR="00136F91" w:rsidRDefault="001E3FFB" w:rsidP="00F421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136F91" w:rsidRPr="005A5DA7">
        <w:rPr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136F91">
        <w:rPr>
          <w:sz w:val="28"/>
          <w:szCs w:val="28"/>
        </w:rPr>
        <w:t>муниципальную</w:t>
      </w:r>
      <w:r w:rsidR="00136F91" w:rsidRPr="005A5DA7">
        <w:rPr>
          <w:sz w:val="28"/>
          <w:szCs w:val="28"/>
        </w:rPr>
        <w:t xml:space="preserve"> услугу, и уполномоченным органом разрешаются в порядке,</w:t>
      </w:r>
      <w:r w:rsidR="00136F91">
        <w:rPr>
          <w:sz w:val="28"/>
          <w:szCs w:val="28"/>
        </w:rPr>
        <w:t xml:space="preserve"> предусмотренном  нормативным правовым актом о порядке внесения проектов муниципальных правовых актов в администрацию муниципального образования</w:t>
      </w:r>
      <w:r w:rsidR="00136F91" w:rsidRPr="005A5DA7">
        <w:rPr>
          <w:sz w:val="28"/>
          <w:szCs w:val="28"/>
        </w:rPr>
        <w:t>.</w:t>
      </w:r>
    </w:p>
    <w:p w:rsidR="00F421DB" w:rsidRDefault="00F421DB" w:rsidP="00F421DB">
      <w:pPr>
        <w:pStyle w:val="ConsPlusNormal"/>
        <w:ind w:firstLine="540"/>
        <w:jc w:val="both"/>
        <w:rPr>
          <w:sz w:val="28"/>
          <w:szCs w:val="28"/>
        </w:rPr>
      </w:pPr>
    </w:p>
    <w:p w:rsidR="00F421DB" w:rsidRPr="00F421DB" w:rsidRDefault="00F421DB" w:rsidP="00F421DB">
      <w:pPr>
        <w:pStyle w:val="ConsPlusNormal"/>
        <w:ind w:firstLine="540"/>
        <w:jc w:val="both"/>
        <w:rPr>
          <w:b/>
          <w:sz w:val="28"/>
          <w:szCs w:val="28"/>
        </w:rPr>
      </w:pPr>
      <w:r w:rsidRPr="00F421DB">
        <w:rPr>
          <w:b/>
          <w:sz w:val="28"/>
          <w:szCs w:val="28"/>
        </w:rPr>
        <w:t>Главный специалист  администрации</w:t>
      </w:r>
    </w:p>
    <w:p w:rsidR="00F421DB" w:rsidRDefault="00F421DB" w:rsidP="00F421DB">
      <w:pPr>
        <w:pStyle w:val="ConsPlusNormal"/>
        <w:ind w:firstLine="540"/>
        <w:jc w:val="both"/>
        <w:rPr>
          <w:b/>
          <w:sz w:val="28"/>
          <w:szCs w:val="28"/>
        </w:rPr>
      </w:pPr>
      <w:r w:rsidRPr="00F421DB">
        <w:rPr>
          <w:b/>
          <w:sz w:val="28"/>
          <w:szCs w:val="28"/>
        </w:rPr>
        <w:t xml:space="preserve">муниципального образования </w:t>
      </w:r>
      <w:r w:rsidRPr="00F421DB">
        <w:rPr>
          <w:b/>
          <w:sz w:val="28"/>
          <w:szCs w:val="28"/>
        </w:rPr>
        <w:tab/>
      </w:r>
      <w:r w:rsidRPr="00F421DB">
        <w:rPr>
          <w:b/>
          <w:sz w:val="28"/>
          <w:szCs w:val="28"/>
        </w:rPr>
        <w:tab/>
      </w:r>
      <w:r w:rsidRPr="00F421DB">
        <w:rPr>
          <w:b/>
          <w:sz w:val="28"/>
          <w:szCs w:val="28"/>
        </w:rPr>
        <w:tab/>
      </w:r>
      <w:r w:rsidRPr="00F421DB">
        <w:rPr>
          <w:b/>
          <w:sz w:val="28"/>
          <w:szCs w:val="28"/>
        </w:rPr>
        <w:tab/>
      </w:r>
      <w:r w:rsidRPr="00F421DB">
        <w:rPr>
          <w:b/>
          <w:sz w:val="28"/>
          <w:szCs w:val="28"/>
        </w:rPr>
        <w:tab/>
        <w:t xml:space="preserve">А.Г. Попова </w:t>
      </w: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Pr="009E4FB8" w:rsidRDefault="001E3FFB" w:rsidP="001E3FFB">
      <w:pPr>
        <w:pStyle w:val="ConsPlusNormal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E4FB8">
        <w:rPr>
          <w:sz w:val="28"/>
          <w:szCs w:val="28"/>
        </w:rPr>
        <w:t>ОЯСНИТЕЛЬНАЯ ЗАПИСКА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4FB8">
        <w:rPr>
          <w:sz w:val="28"/>
          <w:szCs w:val="28"/>
        </w:rPr>
        <w:t xml:space="preserve"> проекту постановления администрации </w:t>
      </w:r>
      <w:r w:rsidRPr="00D900CB">
        <w:rPr>
          <w:sz w:val="28"/>
          <w:szCs w:val="28"/>
        </w:rPr>
        <w:t>_____ (указать наименование муниципального образования)</w:t>
      </w:r>
      <w:r>
        <w:rPr>
          <w:sz w:val="28"/>
          <w:szCs w:val="28"/>
        </w:rPr>
        <w:t xml:space="preserve"> «О</w:t>
      </w:r>
      <w:r w:rsidRPr="005A5DA7">
        <w:rPr>
          <w:sz w:val="28"/>
          <w:szCs w:val="28"/>
        </w:rPr>
        <w:t>б утверждении правил разработки и утверждения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административных регламентов предоставления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1E3FFB" w:rsidRPr="00353369" w:rsidRDefault="001E3FFB" w:rsidP="001E3FFB">
      <w:pPr>
        <w:jc w:val="center"/>
        <w:rPr>
          <w:sz w:val="28"/>
          <w:szCs w:val="28"/>
        </w:rPr>
      </w:pPr>
    </w:p>
    <w:p w:rsidR="001E3FFB" w:rsidRPr="00353369" w:rsidRDefault="001E3FFB" w:rsidP="001E3FFB">
      <w:pPr>
        <w:ind w:right="-1" w:firstLine="540"/>
        <w:jc w:val="both"/>
        <w:rPr>
          <w:color w:val="000000"/>
          <w:sz w:val="28"/>
        </w:rPr>
      </w:pPr>
      <w:bookmarkStart w:id="20" w:name="_Hlk98002709"/>
      <w:proofErr w:type="gramStart"/>
      <w:r w:rsidRPr="00353369">
        <w:rPr>
          <w:color w:val="000000"/>
          <w:sz w:val="28"/>
        </w:rPr>
        <w:t>Проект постановления разработан в целях реализации рекомендаций п. 3 постановления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по аналогии с постановлением Правительства Саратовской области от 20.12.2021 № 1118-П устанавливает</w:t>
      </w:r>
      <w:proofErr w:type="gramEnd"/>
      <w:r w:rsidRPr="00353369">
        <w:rPr>
          <w:color w:val="000000"/>
          <w:sz w:val="28"/>
        </w:rPr>
        <w:t xml:space="preserve"> единообразные правила разработки и утверждения административных регламентов предоставления муниципальных услуг.</w:t>
      </w:r>
    </w:p>
    <w:p w:rsidR="001E3FFB" w:rsidRPr="00353369" w:rsidRDefault="001E3FFB" w:rsidP="001E3FFB">
      <w:pPr>
        <w:ind w:right="-1" w:firstLine="540"/>
        <w:jc w:val="both"/>
        <w:rPr>
          <w:color w:val="000000"/>
          <w:sz w:val="28"/>
        </w:rPr>
      </w:pPr>
      <w:r w:rsidRPr="0035336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Принятие документа необходимо в целях приведения муниципальных нормативных правовых актов в соответствие с изменениями ст. 13 </w:t>
      </w:r>
      <w:r w:rsidRPr="00353369">
        <w:rPr>
          <w:color w:val="000000"/>
          <w:sz w:val="28"/>
        </w:rPr>
        <w:t xml:space="preserve">Федерального закон от 27.07.2010 № 210-ФЗ «Об организации предоставления государственных и муниципальных услуг» в части </w:t>
      </w:r>
      <w:r>
        <w:rPr>
          <w:color w:val="000000"/>
          <w:sz w:val="28"/>
        </w:rPr>
        <w:t xml:space="preserve">новых </w:t>
      </w:r>
      <w:r w:rsidRPr="00353369">
        <w:rPr>
          <w:color w:val="000000"/>
          <w:sz w:val="28"/>
        </w:rPr>
        <w:t xml:space="preserve">требований к разработке проектов административных регламентов. </w:t>
      </w:r>
    </w:p>
    <w:p w:rsidR="001E3FFB" w:rsidRPr="00353369" w:rsidRDefault="001E3FFB" w:rsidP="001E3FFB">
      <w:pPr>
        <w:ind w:right="-1" w:firstLine="540"/>
        <w:jc w:val="both"/>
        <w:rPr>
          <w:color w:val="000000"/>
          <w:sz w:val="28"/>
        </w:rPr>
      </w:pPr>
    </w:p>
    <w:p w:rsidR="001E3FFB" w:rsidRDefault="001E3FFB" w:rsidP="001E3FFB">
      <w:pPr>
        <w:pStyle w:val="26"/>
        <w:tabs>
          <w:tab w:val="left" w:pos="969"/>
        </w:tabs>
        <w:ind w:left="0" w:firstLine="709"/>
        <w:rPr>
          <w:sz w:val="28"/>
        </w:rPr>
      </w:pPr>
      <w:r w:rsidRPr="00E95010">
        <w:rPr>
          <w:sz w:val="28"/>
        </w:rPr>
        <w:t> </w:t>
      </w:r>
      <w:bookmarkEnd w:id="20"/>
    </w:p>
    <w:p w:rsidR="001E3FFB" w:rsidRDefault="001E3FFB" w:rsidP="001E3FFB">
      <w:pPr>
        <w:pStyle w:val="26"/>
        <w:tabs>
          <w:tab w:val="left" w:pos="969"/>
        </w:tabs>
        <w:ind w:left="0" w:firstLine="709"/>
        <w:rPr>
          <w:sz w:val="28"/>
        </w:rPr>
      </w:pPr>
    </w:p>
    <w:p w:rsidR="001E3FFB" w:rsidRDefault="001E3FFB" w:rsidP="001E3FF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ФИНАНСОВО-ЭКОНОМИЧЕСКОЕ ОБОСНОВАНИЕ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4FB8">
        <w:rPr>
          <w:sz w:val="28"/>
          <w:szCs w:val="28"/>
        </w:rPr>
        <w:t xml:space="preserve"> проекту постановления администрации </w:t>
      </w:r>
      <w:r w:rsidRPr="00D900CB">
        <w:rPr>
          <w:sz w:val="28"/>
          <w:szCs w:val="28"/>
        </w:rPr>
        <w:t>_____ (указать наименование муниципального образования)</w:t>
      </w:r>
      <w:r>
        <w:rPr>
          <w:sz w:val="28"/>
          <w:szCs w:val="28"/>
        </w:rPr>
        <w:t xml:space="preserve"> «О</w:t>
      </w:r>
      <w:r w:rsidRPr="005A5DA7">
        <w:rPr>
          <w:sz w:val="28"/>
          <w:szCs w:val="28"/>
        </w:rPr>
        <w:t>б утверждении правил разработки и утверждения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административных регламентов предоставления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1E3FFB" w:rsidRDefault="001E3FFB" w:rsidP="001E3FFB">
      <w:pPr>
        <w:jc w:val="center"/>
        <w:rPr>
          <w:color w:val="FF0000"/>
        </w:rPr>
      </w:pPr>
    </w:p>
    <w:p w:rsidR="001E3FFB" w:rsidRDefault="001E3FFB" w:rsidP="001E3FFB">
      <w:pPr>
        <w:ind w:right="-1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1E3FFB" w:rsidRPr="001F4DA1" w:rsidRDefault="001E3FFB" w:rsidP="001E3FFB">
      <w:pPr>
        <w:ind w:right="-1" w:firstLine="540"/>
        <w:jc w:val="both"/>
        <w:rPr>
          <w:color w:val="000000"/>
          <w:sz w:val="28"/>
        </w:rPr>
      </w:pPr>
    </w:p>
    <w:p w:rsidR="001E3FFB" w:rsidRDefault="001E3FFB" w:rsidP="001E3FFB">
      <w:pPr>
        <w:jc w:val="center"/>
        <w:rPr>
          <w:color w:val="000000"/>
          <w:sz w:val="28"/>
        </w:rPr>
      </w:pPr>
    </w:p>
    <w:p w:rsidR="001E3FFB" w:rsidRDefault="001E3FFB" w:rsidP="001E3FF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 нормативных правовых актов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>
        <w:rPr>
          <w:color w:val="000000"/>
          <w:sz w:val="28"/>
        </w:rPr>
        <w:t xml:space="preserve">органа местного самоуправления, подлежащих признанию </w:t>
      </w:r>
      <w:proofErr w:type="gramStart"/>
      <w:r>
        <w:rPr>
          <w:color w:val="000000"/>
          <w:sz w:val="28"/>
        </w:rPr>
        <w:t>утратившими</w:t>
      </w:r>
      <w:proofErr w:type="gramEnd"/>
      <w:r>
        <w:rPr>
          <w:color w:val="000000"/>
          <w:sz w:val="28"/>
        </w:rPr>
        <w:t xml:space="preserve"> силу, приостановлению, изменению в связи с принятием </w:t>
      </w:r>
      <w:r w:rsidRPr="009E4FB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E4FB8">
        <w:rPr>
          <w:sz w:val="28"/>
          <w:szCs w:val="28"/>
        </w:rPr>
        <w:t xml:space="preserve"> постановления администрации </w:t>
      </w:r>
      <w:r w:rsidRPr="00D900CB">
        <w:rPr>
          <w:sz w:val="28"/>
          <w:szCs w:val="28"/>
        </w:rPr>
        <w:t>_____ (указать наименование муниципального образования)</w:t>
      </w:r>
      <w:r>
        <w:rPr>
          <w:sz w:val="28"/>
          <w:szCs w:val="28"/>
        </w:rPr>
        <w:t xml:space="preserve">                    «О</w:t>
      </w:r>
      <w:r w:rsidRPr="005A5DA7">
        <w:rPr>
          <w:sz w:val="28"/>
          <w:szCs w:val="28"/>
        </w:rPr>
        <w:t>б утверждении правил разработки и утверждения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административных регламентов предоставления</w:t>
      </w:r>
    </w:p>
    <w:p w:rsidR="001E3FFB" w:rsidRPr="005A5DA7" w:rsidRDefault="001E3FFB" w:rsidP="001E3FFB">
      <w:pPr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1E3FFB" w:rsidRDefault="001E3FFB" w:rsidP="001E3FF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1E3FFB" w:rsidRPr="00261C46" w:rsidRDefault="001E3FFB" w:rsidP="001E3FFB">
      <w:pPr>
        <w:ind w:right="-1" w:firstLine="540"/>
        <w:jc w:val="both"/>
        <w:rPr>
          <w:sz w:val="28"/>
        </w:rPr>
      </w:pPr>
      <w:r w:rsidRPr="001F4DA1">
        <w:rPr>
          <w:color w:val="000000"/>
          <w:sz w:val="28"/>
        </w:rPr>
        <w:lastRenderedPageBreak/>
        <w:t xml:space="preserve">Принятие и реализация </w:t>
      </w:r>
      <w:r>
        <w:rPr>
          <w:color w:val="000000"/>
          <w:sz w:val="28"/>
        </w:rPr>
        <w:t>предлагаемого постановления не потребует принятия, изменения или отмены иных нормативных правовых актов муниципального образования</w:t>
      </w:r>
      <w:r w:rsidRPr="001F4DA1">
        <w:rPr>
          <w:color w:val="000000"/>
          <w:sz w:val="28"/>
        </w:rPr>
        <w:t>.</w:t>
      </w: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E3FFB" w:rsidRPr="00F421DB" w:rsidRDefault="001E3FFB" w:rsidP="00F421DB">
      <w:pPr>
        <w:pStyle w:val="ConsPlusNormal"/>
        <w:ind w:firstLine="540"/>
        <w:jc w:val="both"/>
        <w:rPr>
          <w:b/>
          <w:sz w:val="28"/>
          <w:szCs w:val="28"/>
        </w:rPr>
      </w:pPr>
    </w:p>
    <w:sectPr w:rsidR="001E3FFB" w:rsidRPr="00F421DB" w:rsidSect="00136F91">
      <w:footerReference w:type="default" r:id="rId10"/>
      <w:pgSz w:w="11906" w:h="16838"/>
      <w:pgMar w:top="605" w:right="720" w:bottom="660" w:left="141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CD" w:rsidRDefault="00C55BCD" w:rsidP="008436D4">
      <w:r>
        <w:separator/>
      </w:r>
    </w:p>
  </w:endnote>
  <w:endnote w:type="continuationSeparator" w:id="0">
    <w:p w:rsidR="00C55BCD" w:rsidRDefault="00C55BCD" w:rsidP="008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059"/>
      <w:docPartObj>
        <w:docPartGallery w:val="Page Numbers (Bottom of Page)"/>
        <w:docPartUnique/>
      </w:docPartObj>
    </w:sdtPr>
    <w:sdtEndPr/>
    <w:sdtContent>
      <w:p w:rsidR="005751BF" w:rsidRDefault="00C846D2">
        <w:pPr>
          <w:pStyle w:val="ad"/>
          <w:jc w:val="right"/>
        </w:pPr>
        <w:r>
          <w:fldChar w:fldCharType="begin"/>
        </w:r>
        <w:r w:rsidR="00045DD2">
          <w:instrText xml:space="preserve"> PAGE   \* MERGEFORMAT </w:instrText>
        </w:r>
        <w:r>
          <w:fldChar w:fldCharType="separate"/>
        </w:r>
        <w:r w:rsidR="003B1A69">
          <w:rPr>
            <w:noProof/>
          </w:rPr>
          <w:t>18</w:t>
        </w:r>
        <w:r>
          <w:fldChar w:fldCharType="end"/>
        </w:r>
      </w:p>
    </w:sdtContent>
  </w:sdt>
  <w:p w:rsidR="005751BF" w:rsidRDefault="00C55B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CD" w:rsidRDefault="00C55BCD" w:rsidP="008436D4">
      <w:r>
        <w:separator/>
      </w:r>
    </w:p>
  </w:footnote>
  <w:footnote w:type="continuationSeparator" w:id="0">
    <w:p w:rsidR="00C55BCD" w:rsidRDefault="00C55BCD" w:rsidP="0084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DD"/>
    <w:multiLevelType w:val="hybridMultilevel"/>
    <w:tmpl w:val="00009CCD"/>
    <w:lvl w:ilvl="0" w:tplc="000011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AE1"/>
    <w:multiLevelType w:val="hybridMultilevel"/>
    <w:tmpl w:val="0000FB6D"/>
    <w:lvl w:ilvl="0" w:tplc="00000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E1C"/>
    <w:multiLevelType w:val="hybridMultilevel"/>
    <w:tmpl w:val="00016A45"/>
    <w:lvl w:ilvl="0" w:tplc="00001A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5E7"/>
    <w:multiLevelType w:val="hybridMultilevel"/>
    <w:tmpl w:val="000103CB"/>
    <w:lvl w:ilvl="0" w:tplc="00000DA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A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5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8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84E9"/>
    <w:multiLevelType w:val="hybridMultilevel"/>
    <w:tmpl w:val="00000D06"/>
    <w:lvl w:ilvl="0" w:tplc="000000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CD65"/>
    <w:multiLevelType w:val="hybridMultilevel"/>
    <w:tmpl w:val="0000B9CA"/>
    <w:lvl w:ilvl="0" w:tplc="000024D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CE04"/>
    <w:multiLevelType w:val="hybridMultilevel"/>
    <w:tmpl w:val="0000BE09"/>
    <w:lvl w:ilvl="0" w:tplc="000010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11B3"/>
    <w:multiLevelType w:val="hybridMultilevel"/>
    <w:tmpl w:val="00013C67"/>
    <w:lvl w:ilvl="0" w:tplc="00001A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2D07"/>
    <w:multiLevelType w:val="hybridMultilevel"/>
    <w:tmpl w:val="0000F32F"/>
    <w:lvl w:ilvl="0" w:tplc="000005C3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1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E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1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6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C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5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8D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51F6"/>
    <w:multiLevelType w:val="hybridMultilevel"/>
    <w:tmpl w:val="00011063"/>
    <w:lvl w:ilvl="0" w:tplc="00000C4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6914"/>
    <w:multiLevelType w:val="hybridMultilevel"/>
    <w:tmpl w:val="000076EF"/>
    <w:lvl w:ilvl="0" w:tplc="00000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7340"/>
    <w:multiLevelType w:val="hybridMultilevel"/>
    <w:tmpl w:val="000069F3"/>
    <w:lvl w:ilvl="0" w:tplc="00001B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7657"/>
    <w:multiLevelType w:val="hybridMultilevel"/>
    <w:tmpl w:val="00014A05"/>
    <w:lvl w:ilvl="0" w:tplc="00000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D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8426"/>
    <w:multiLevelType w:val="hybridMultilevel"/>
    <w:tmpl w:val="000161C0"/>
    <w:lvl w:ilvl="0" w:tplc="00001A7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6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1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7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3090FCE"/>
    <w:multiLevelType w:val="multilevel"/>
    <w:tmpl w:val="E562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56542"/>
    <w:multiLevelType w:val="multilevel"/>
    <w:tmpl w:val="C2EC7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AE253E"/>
    <w:multiLevelType w:val="multilevel"/>
    <w:tmpl w:val="E904F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415F44"/>
    <w:multiLevelType w:val="multilevel"/>
    <w:tmpl w:val="7D628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8B7299"/>
    <w:multiLevelType w:val="multilevel"/>
    <w:tmpl w:val="69986E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512636"/>
    <w:multiLevelType w:val="multilevel"/>
    <w:tmpl w:val="9488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0"/>
  </w:num>
  <w:num w:numId="5">
    <w:abstractNumId w:val="16"/>
  </w:num>
  <w:num w:numId="6">
    <w:abstractNumId w:val="17"/>
  </w:num>
  <w:num w:numId="7">
    <w:abstractNumId w:val="21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  <w:num w:numId="18">
    <w:abstractNumId w:val="7"/>
  </w:num>
  <w:num w:numId="19">
    <w:abstractNumId w:val="12"/>
  </w:num>
  <w:num w:numId="20">
    <w:abstractNumId w:val="6"/>
  </w:num>
  <w:num w:numId="21">
    <w:abstractNumId w:val="5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E7"/>
    <w:rsid w:val="00006A9B"/>
    <w:rsid w:val="00012F17"/>
    <w:rsid w:val="00021EFC"/>
    <w:rsid w:val="00022C0D"/>
    <w:rsid w:val="0002309C"/>
    <w:rsid w:val="00024A62"/>
    <w:rsid w:val="00030044"/>
    <w:rsid w:val="000314F9"/>
    <w:rsid w:val="00040528"/>
    <w:rsid w:val="00045DD2"/>
    <w:rsid w:val="0005250A"/>
    <w:rsid w:val="0005411E"/>
    <w:rsid w:val="00071C8D"/>
    <w:rsid w:val="00075C41"/>
    <w:rsid w:val="00077E3D"/>
    <w:rsid w:val="0008509A"/>
    <w:rsid w:val="00094389"/>
    <w:rsid w:val="000963C8"/>
    <w:rsid w:val="000A7818"/>
    <w:rsid w:val="000B0D72"/>
    <w:rsid w:val="000B5E4D"/>
    <w:rsid w:val="000C1F40"/>
    <w:rsid w:val="000C4675"/>
    <w:rsid w:val="000C7029"/>
    <w:rsid w:val="000D025F"/>
    <w:rsid w:val="000D2587"/>
    <w:rsid w:val="000D536D"/>
    <w:rsid w:val="000D6ACA"/>
    <w:rsid w:val="000E2C52"/>
    <w:rsid w:val="000E332E"/>
    <w:rsid w:val="000F4208"/>
    <w:rsid w:val="00101BA0"/>
    <w:rsid w:val="001047A1"/>
    <w:rsid w:val="00110B86"/>
    <w:rsid w:val="001133F3"/>
    <w:rsid w:val="001162D9"/>
    <w:rsid w:val="001170FA"/>
    <w:rsid w:val="00117C3A"/>
    <w:rsid w:val="00124DB1"/>
    <w:rsid w:val="00130D9A"/>
    <w:rsid w:val="00133598"/>
    <w:rsid w:val="0013365B"/>
    <w:rsid w:val="00136F91"/>
    <w:rsid w:val="001443EB"/>
    <w:rsid w:val="001604D6"/>
    <w:rsid w:val="00160E68"/>
    <w:rsid w:val="0016172B"/>
    <w:rsid w:val="001710B6"/>
    <w:rsid w:val="00172624"/>
    <w:rsid w:val="00173439"/>
    <w:rsid w:val="0017758B"/>
    <w:rsid w:val="00197693"/>
    <w:rsid w:val="001A16D3"/>
    <w:rsid w:val="001A6748"/>
    <w:rsid w:val="001B6E51"/>
    <w:rsid w:val="001C1C69"/>
    <w:rsid w:val="001C632B"/>
    <w:rsid w:val="001D40A1"/>
    <w:rsid w:val="001D45E9"/>
    <w:rsid w:val="001E3FFB"/>
    <w:rsid w:val="002053DB"/>
    <w:rsid w:val="00207CC2"/>
    <w:rsid w:val="002101FB"/>
    <w:rsid w:val="00211273"/>
    <w:rsid w:val="00213011"/>
    <w:rsid w:val="002143A9"/>
    <w:rsid w:val="002158E9"/>
    <w:rsid w:val="00221DAB"/>
    <w:rsid w:val="002268F7"/>
    <w:rsid w:val="00235518"/>
    <w:rsid w:val="0024018E"/>
    <w:rsid w:val="002431DB"/>
    <w:rsid w:val="00251EB9"/>
    <w:rsid w:val="00256248"/>
    <w:rsid w:val="00262E09"/>
    <w:rsid w:val="0029567B"/>
    <w:rsid w:val="00295C81"/>
    <w:rsid w:val="002A1D3E"/>
    <w:rsid w:val="002B2595"/>
    <w:rsid w:val="002B7947"/>
    <w:rsid w:val="002C1F7F"/>
    <w:rsid w:val="002C531B"/>
    <w:rsid w:val="002C6056"/>
    <w:rsid w:val="002C6714"/>
    <w:rsid w:val="002D2FB2"/>
    <w:rsid w:val="002D68FF"/>
    <w:rsid w:val="002D7271"/>
    <w:rsid w:val="002E1C4B"/>
    <w:rsid w:val="002E3CB7"/>
    <w:rsid w:val="002F639E"/>
    <w:rsid w:val="002F73A2"/>
    <w:rsid w:val="00310515"/>
    <w:rsid w:val="00311365"/>
    <w:rsid w:val="003119BB"/>
    <w:rsid w:val="0031326B"/>
    <w:rsid w:val="0031557D"/>
    <w:rsid w:val="0033235D"/>
    <w:rsid w:val="003430A6"/>
    <w:rsid w:val="0034747F"/>
    <w:rsid w:val="00366E88"/>
    <w:rsid w:val="0037437E"/>
    <w:rsid w:val="00390004"/>
    <w:rsid w:val="00392600"/>
    <w:rsid w:val="003A1D13"/>
    <w:rsid w:val="003A6C68"/>
    <w:rsid w:val="003B0C8D"/>
    <w:rsid w:val="003B1810"/>
    <w:rsid w:val="003B1A69"/>
    <w:rsid w:val="003C65C0"/>
    <w:rsid w:val="003D01D5"/>
    <w:rsid w:val="003D4C20"/>
    <w:rsid w:val="003E1921"/>
    <w:rsid w:val="003E5F1E"/>
    <w:rsid w:val="003F2472"/>
    <w:rsid w:val="00404CD3"/>
    <w:rsid w:val="00421E71"/>
    <w:rsid w:val="00431443"/>
    <w:rsid w:val="00431E1C"/>
    <w:rsid w:val="0043292E"/>
    <w:rsid w:val="00435D78"/>
    <w:rsid w:val="004505CD"/>
    <w:rsid w:val="004554D2"/>
    <w:rsid w:val="00493B1D"/>
    <w:rsid w:val="0049429C"/>
    <w:rsid w:val="00495319"/>
    <w:rsid w:val="0049709C"/>
    <w:rsid w:val="004A04D5"/>
    <w:rsid w:val="004C16CD"/>
    <w:rsid w:val="004C1B1B"/>
    <w:rsid w:val="004D3657"/>
    <w:rsid w:val="004D7E8D"/>
    <w:rsid w:val="004E196E"/>
    <w:rsid w:val="004E1977"/>
    <w:rsid w:val="004E6386"/>
    <w:rsid w:val="004F0C28"/>
    <w:rsid w:val="00500FC3"/>
    <w:rsid w:val="00514486"/>
    <w:rsid w:val="00523D90"/>
    <w:rsid w:val="00531EA2"/>
    <w:rsid w:val="005340BE"/>
    <w:rsid w:val="00537ECE"/>
    <w:rsid w:val="00545529"/>
    <w:rsid w:val="00547758"/>
    <w:rsid w:val="00561EF3"/>
    <w:rsid w:val="00573D4B"/>
    <w:rsid w:val="005774B2"/>
    <w:rsid w:val="00582F3F"/>
    <w:rsid w:val="00584DCE"/>
    <w:rsid w:val="00592543"/>
    <w:rsid w:val="00595929"/>
    <w:rsid w:val="005B3BA8"/>
    <w:rsid w:val="005B478E"/>
    <w:rsid w:val="005B7A24"/>
    <w:rsid w:val="005C06D4"/>
    <w:rsid w:val="005C1C8D"/>
    <w:rsid w:val="005C2553"/>
    <w:rsid w:val="005D11C1"/>
    <w:rsid w:val="005D252C"/>
    <w:rsid w:val="005E216F"/>
    <w:rsid w:val="005F2E67"/>
    <w:rsid w:val="00601B09"/>
    <w:rsid w:val="00610B92"/>
    <w:rsid w:val="00612910"/>
    <w:rsid w:val="006507D1"/>
    <w:rsid w:val="00650E16"/>
    <w:rsid w:val="006578C0"/>
    <w:rsid w:val="006618D1"/>
    <w:rsid w:val="006620A6"/>
    <w:rsid w:val="00673D87"/>
    <w:rsid w:val="00674059"/>
    <w:rsid w:val="006752CD"/>
    <w:rsid w:val="00675D0E"/>
    <w:rsid w:val="00680B4D"/>
    <w:rsid w:val="00696609"/>
    <w:rsid w:val="006A062E"/>
    <w:rsid w:val="006A1DB5"/>
    <w:rsid w:val="006A575C"/>
    <w:rsid w:val="006B12A3"/>
    <w:rsid w:val="006B2C92"/>
    <w:rsid w:val="006D5F2C"/>
    <w:rsid w:val="006E08CE"/>
    <w:rsid w:val="006E27AC"/>
    <w:rsid w:val="006E3F11"/>
    <w:rsid w:val="00706DEF"/>
    <w:rsid w:val="007130F4"/>
    <w:rsid w:val="0071744B"/>
    <w:rsid w:val="00722031"/>
    <w:rsid w:val="007305BB"/>
    <w:rsid w:val="00732A97"/>
    <w:rsid w:val="0074232B"/>
    <w:rsid w:val="007434AE"/>
    <w:rsid w:val="00744529"/>
    <w:rsid w:val="007568DC"/>
    <w:rsid w:val="00765B1A"/>
    <w:rsid w:val="00765BED"/>
    <w:rsid w:val="007733EB"/>
    <w:rsid w:val="007A26DE"/>
    <w:rsid w:val="007A2F55"/>
    <w:rsid w:val="007A69B5"/>
    <w:rsid w:val="007C1BEF"/>
    <w:rsid w:val="007C6898"/>
    <w:rsid w:val="007E39E7"/>
    <w:rsid w:val="007E3A48"/>
    <w:rsid w:val="007E77F2"/>
    <w:rsid w:val="00801465"/>
    <w:rsid w:val="00804093"/>
    <w:rsid w:val="00804E10"/>
    <w:rsid w:val="00807EF9"/>
    <w:rsid w:val="00811727"/>
    <w:rsid w:val="008150C1"/>
    <w:rsid w:val="00824A57"/>
    <w:rsid w:val="00825592"/>
    <w:rsid w:val="00830499"/>
    <w:rsid w:val="00834F9F"/>
    <w:rsid w:val="008436D4"/>
    <w:rsid w:val="00851A60"/>
    <w:rsid w:val="0085252F"/>
    <w:rsid w:val="008560A7"/>
    <w:rsid w:val="00856B58"/>
    <w:rsid w:val="00863EDC"/>
    <w:rsid w:val="00865775"/>
    <w:rsid w:val="00865A52"/>
    <w:rsid w:val="00875117"/>
    <w:rsid w:val="00876142"/>
    <w:rsid w:val="00882FCE"/>
    <w:rsid w:val="00894F6C"/>
    <w:rsid w:val="008A20DF"/>
    <w:rsid w:val="008A3457"/>
    <w:rsid w:val="008A67D3"/>
    <w:rsid w:val="008A6FB6"/>
    <w:rsid w:val="008B5C33"/>
    <w:rsid w:val="008C75FB"/>
    <w:rsid w:val="008D2617"/>
    <w:rsid w:val="008D76BE"/>
    <w:rsid w:val="008E2BB2"/>
    <w:rsid w:val="008E39EE"/>
    <w:rsid w:val="0090094E"/>
    <w:rsid w:val="00903021"/>
    <w:rsid w:val="009366A0"/>
    <w:rsid w:val="00940A90"/>
    <w:rsid w:val="0094739F"/>
    <w:rsid w:val="009607EE"/>
    <w:rsid w:val="00960CB8"/>
    <w:rsid w:val="009820A4"/>
    <w:rsid w:val="009868E7"/>
    <w:rsid w:val="00991FD5"/>
    <w:rsid w:val="009922CE"/>
    <w:rsid w:val="009B5881"/>
    <w:rsid w:val="009B71E6"/>
    <w:rsid w:val="009C5452"/>
    <w:rsid w:val="009C762C"/>
    <w:rsid w:val="009E5BBC"/>
    <w:rsid w:val="009F0096"/>
    <w:rsid w:val="009F3F4A"/>
    <w:rsid w:val="00A03BDC"/>
    <w:rsid w:val="00A0575B"/>
    <w:rsid w:val="00A1065B"/>
    <w:rsid w:val="00A157BB"/>
    <w:rsid w:val="00A15B30"/>
    <w:rsid w:val="00A3285E"/>
    <w:rsid w:val="00A37773"/>
    <w:rsid w:val="00A441CC"/>
    <w:rsid w:val="00A445EA"/>
    <w:rsid w:val="00A47700"/>
    <w:rsid w:val="00A56374"/>
    <w:rsid w:val="00A609AB"/>
    <w:rsid w:val="00A669C9"/>
    <w:rsid w:val="00A672C8"/>
    <w:rsid w:val="00A67528"/>
    <w:rsid w:val="00A871B3"/>
    <w:rsid w:val="00AA417E"/>
    <w:rsid w:val="00AA4A92"/>
    <w:rsid w:val="00AA6582"/>
    <w:rsid w:val="00AB288B"/>
    <w:rsid w:val="00AB6C67"/>
    <w:rsid w:val="00AC47F5"/>
    <w:rsid w:val="00AC7ECE"/>
    <w:rsid w:val="00AD66EB"/>
    <w:rsid w:val="00B022AE"/>
    <w:rsid w:val="00B05759"/>
    <w:rsid w:val="00B11FD9"/>
    <w:rsid w:val="00B158CB"/>
    <w:rsid w:val="00B31CA9"/>
    <w:rsid w:val="00B33E57"/>
    <w:rsid w:val="00B53F1E"/>
    <w:rsid w:val="00B61B11"/>
    <w:rsid w:val="00B66040"/>
    <w:rsid w:val="00B67CA0"/>
    <w:rsid w:val="00B72003"/>
    <w:rsid w:val="00B7415F"/>
    <w:rsid w:val="00BA404E"/>
    <w:rsid w:val="00BA7E6B"/>
    <w:rsid w:val="00BB50A7"/>
    <w:rsid w:val="00BD0357"/>
    <w:rsid w:val="00BD3158"/>
    <w:rsid w:val="00BD3CFD"/>
    <w:rsid w:val="00BD5DE7"/>
    <w:rsid w:val="00BD73F1"/>
    <w:rsid w:val="00BE63E6"/>
    <w:rsid w:val="00BE6E94"/>
    <w:rsid w:val="00BE7B51"/>
    <w:rsid w:val="00C01358"/>
    <w:rsid w:val="00C049B1"/>
    <w:rsid w:val="00C06696"/>
    <w:rsid w:val="00C07231"/>
    <w:rsid w:val="00C22D01"/>
    <w:rsid w:val="00C34464"/>
    <w:rsid w:val="00C4061C"/>
    <w:rsid w:val="00C40C4D"/>
    <w:rsid w:val="00C55BCD"/>
    <w:rsid w:val="00C72AC8"/>
    <w:rsid w:val="00C77717"/>
    <w:rsid w:val="00C846D2"/>
    <w:rsid w:val="00C874A6"/>
    <w:rsid w:val="00CA248A"/>
    <w:rsid w:val="00CA310A"/>
    <w:rsid w:val="00CB16CF"/>
    <w:rsid w:val="00CB58C3"/>
    <w:rsid w:val="00CC2A1E"/>
    <w:rsid w:val="00CE0CBF"/>
    <w:rsid w:val="00CE7519"/>
    <w:rsid w:val="00CF599D"/>
    <w:rsid w:val="00CF7450"/>
    <w:rsid w:val="00D03E9D"/>
    <w:rsid w:val="00D116F1"/>
    <w:rsid w:val="00D17BD2"/>
    <w:rsid w:val="00D20F7A"/>
    <w:rsid w:val="00D22D4C"/>
    <w:rsid w:val="00D2464C"/>
    <w:rsid w:val="00D26E1C"/>
    <w:rsid w:val="00D308AE"/>
    <w:rsid w:val="00D30CBC"/>
    <w:rsid w:val="00D3689F"/>
    <w:rsid w:val="00D415D0"/>
    <w:rsid w:val="00D42224"/>
    <w:rsid w:val="00D571F4"/>
    <w:rsid w:val="00D604FE"/>
    <w:rsid w:val="00D65E62"/>
    <w:rsid w:val="00D739CC"/>
    <w:rsid w:val="00D81F6D"/>
    <w:rsid w:val="00D943C8"/>
    <w:rsid w:val="00DA4A6F"/>
    <w:rsid w:val="00DB332D"/>
    <w:rsid w:val="00DC4415"/>
    <w:rsid w:val="00DC7319"/>
    <w:rsid w:val="00DD36A9"/>
    <w:rsid w:val="00DE29B1"/>
    <w:rsid w:val="00DF17C5"/>
    <w:rsid w:val="00E03597"/>
    <w:rsid w:val="00E16C84"/>
    <w:rsid w:val="00E23C64"/>
    <w:rsid w:val="00E25EDE"/>
    <w:rsid w:val="00E32040"/>
    <w:rsid w:val="00E377FE"/>
    <w:rsid w:val="00E44FC2"/>
    <w:rsid w:val="00E456F6"/>
    <w:rsid w:val="00E461A3"/>
    <w:rsid w:val="00E47662"/>
    <w:rsid w:val="00E50602"/>
    <w:rsid w:val="00E531B2"/>
    <w:rsid w:val="00E6176F"/>
    <w:rsid w:val="00E85E36"/>
    <w:rsid w:val="00E9091D"/>
    <w:rsid w:val="00E92208"/>
    <w:rsid w:val="00EA56CF"/>
    <w:rsid w:val="00EA6074"/>
    <w:rsid w:val="00EB0CBF"/>
    <w:rsid w:val="00EB7B00"/>
    <w:rsid w:val="00ED2A42"/>
    <w:rsid w:val="00ED5B29"/>
    <w:rsid w:val="00ED66A4"/>
    <w:rsid w:val="00EE2751"/>
    <w:rsid w:val="00EE37F1"/>
    <w:rsid w:val="00EF42F3"/>
    <w:rsid w:val="00F02910"/>
    <w:rsid w:val="00F05F89"/>
    <w:rsid w:val="00F15C5E"/>
    <w:rsid w:val="00F23CEB"/>
    <w:rsid w:val="00F318C3"/>
    <w:rsid w:val="00F421DB"/>
    <w:rsid w:val="00F46CBB"/>
    <w:rsid w:val="00F518CF"/>
    <w:rsid w:val="00F806C5"/>
    <w:rsid w:val="00F96812"/>
    <w:rsid w:val="00FA1CE2"/>
    <w:rsid w:val="00FB26C1"/>
    <w:rsid w:val="00FC12E0"/>
    <w:rsid w:val="00FC319A"/>
    <w:rsid w:val="00FC5327"/>
    <w:rsid w:val="00FC7373"/>
    <w:rsid w:val="00FD13C2"/>
    <w:rsid w:val="00FD7D7D"/>
    <w:rsid w:val="00FE1842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B"/>
    <w:rPr>
      <w:sz w:val="24"/>
      <w:szCs w:val="24"/>
    </w:rPr>
  </w:style>
  <w:style w:type="paragraph" w:styleId="1">
    <w:name w:val="heading 1"/>
    <w:basedOn w:val="a"/>
    <w:next w:val="a"/>
    <w:qFormat/>
    <w:rsid w:val="00730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7305B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305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305BB"/>
    <w:rPr>
      <w:sz w:val="28"/>
      <w:szCs w:val="20"/>
    </w:rPr>
  </w:style>
  <w:style w:type="paragraph" w:styleId="a6">
    <w:name w:val="Balloon Text"/>
    <w:basedOn w:val="a"/>
    <w:semiHidden/>
    <w:rsid w:val="007305BB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7305BB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2">
    <w:name w:val="Body Text Indent 3"/>
    <w:basedOn w:val="a"/>
    <w:link w:val="33"/>
    <w:rsid w:val="0074452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character" w:styleId="af">
    <w:name w:val="Strong"/>
    <w:basedOn w:val="a0"/>
    <w:qFormat/>
    <w:rsid w:val="00EB7B00"/>
    <w:rPr>
      <w:b/>
      <w:bCs/>
    </w:rPr>
  </w:style>
  <w:style w:type="character" w:styleId="af0">
    <w:name w:val="Hyperlink"/>
    <w:basedOn w:val="a0"/>
    <w:uiPriority w:val="99"/>
    <w:unhideWhenUsed/>
    <w:rsid w:val="00EB7B00"/>
    <w:rPr>
      <w:color w:val="0000FF"/>
      <w:u w:val="single"/>
    </w:rPr>
  </w:style>
  <w:style w:type="paragraph" w:customStyle="1" w:styleId="formattext">
    <w:name w:val="formattext"/>
    <w:basedOn w:val="a"/>
    <w:rsid w:val="00AA4A92"/>
    <w:pPr>
      <w:spacing w:before="100" w:beforeAutospacing="1" w:after="100" w:afterAutospacing="1"/>
    </w:pPr>
  </w:style>
  <w:style w:type="paragraph" w:customStyle="1" w:styleId="10">
    <w:name w:val="Без интервала1"/>
    <w:rsid w:val="00CE0CBF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E0CBF"/>
  </w:style>
  <w:style w:type="character" w:customStyle="1" w:styleId="21">
    <w:name w:val="Основной текст (2)_"/>
    <w:basedOn w:val="a0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1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C65C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3C65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Demi4pt">
    <w:name w:val="Основной текст (2) + Franklin Gothic Demi;4 pt"/>
    <w:basedOn w:val="21"/>
    <w:rsid w:val="003C65C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5pt">
    <w:name w:val="Основной текст (2) + Century Gothic;7;5 pt;Полужирный"/>
    <w:basedOn w:val="21"/>
    <w:rsid w:val="003C65C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5C2553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C2553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paragraph" w:styleId="24">
    <w:name w:val="Body Text 2"/>
    <w:basedOn w:val="a"/>
    <w:link w:val="25"/>
    <w:unhideWhenUsed/>
    <w:rsid w:val="005E216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5E216F"/>
    <w:rPr>
      <w:sz w:val="26"/>
    </w:rPr>
  </w:style>
  <w:style w:type="paragraph" w:styleId="af1">
    <w:name w:val="Normal (Web)"/>
    <w:basedOn w:val="a"/>
    <w:uiPriority w:val="99"/>
    <w:rsid w:val="005E216F"/>
    <w:pPr>
      <w:spacing w:before="120" w:after="216"/>
    </w:pPr>
  </w:style>
  <w:style w:type="paragraph" w:styleId="af2">
    <w:name w:val="Block Text"/>
    <w:basedOn w:val="a"/>
    <w:uiPriority w:val="99"/>
    <w:semiHidden/>
    <w:unhideWhenUsed/>
    <w:rsid w:val="00E6176F"/>
    <w:pPr>
      <w:autoSpaceDE w:val="0"/>
      <w:autoSpaceDN w:val="0"/>
      <w:ind w:left="1692" w:right="396" w:hanging="284"/>
      <w:jc w:val="both"/>
    </w:pPr>
    <w:rPr>
      <w:color w:val="FF0000"/>
    </w:rPr>
  </w:style>
  <w:style w:type="paragraph" w:customStyle="1" w:styleId="af3">
    <w:name w:val="Базовый"/>
    <w:uiPriority w:val="99"/>
    <w:rsid w:val="00E6176F"/>
    <w:pPr>
      <w:tabs>
        <w:tab w:val="left" w:pos="709"/>
      </w:tabs>
      <w:suppressAutoHyphens/>
      <w:spacing w:line="100" w:lineRule="atLeast"/>
    </w:pPr>
    <w:rPr>
      <w:color w:val="00000A"/>
    </w:rPr>
  </w:style>
  <w:style w:type="character" w:customStyle="1" w:styleId="msonormal0">
    <w:name w:val="msonormal"/>
    <w:basedOn w:val="a0"/>
    <w:rsid w:val="00E6176F"/>
  </w:style>
  <w:style w:type="paragraph" w:customStyle="1" w:styleId="headertexttopleveltextcentertext">
    <w:name w:val="headertext topleveltext centertext"/>
    <w:basedOn w:val="a"/>
    <w:rsid w:val="00C0135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0135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45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5D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4">
    <w:name w:val="No Spacing"/>
    <w:uiPriority w:val="1"/>
    <w:qFormat/>
    <w:rsid w:val="00045DD2"/>
  </w:style>
  <w:style w:type="paragraph" w:customStyle="1" w:styleId="ConsPlusNormal">
    <w:name w:val="ConsPlusNormal"/>
    <w:rsid w:val="001B6E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rsid w:val="00136F91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36F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6">
    <w:name w:val="Абзац списка2"/>
    <w:basedOn w:val="a"/>
    <w:rsid w:val="001E3FFB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08199A-D807-4D00-A404-9945F2B8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3443</dc:creator>
  <cp:lastModifiedBy>user</cp:lastModifiedBy>
  <cp:revision>29</cp:revision>
  <cp:lastPrinted>2023-06-02T08:19:00Z</cp:lastPrinted>
  <dcterms:created xsi:type="dcterms:W3CDTF">2023-05-29T12:23:00Z</dcterms:created>
  <dcterms:modified xsi:type="dcterms:W3CDTF">2023-06-02T10:02:00Z</dcterms:modified>
</cp:coreProperties>
</file>