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F9CA02" wp14:editId="20C7737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="00AB2DA5">
        <w:rPr>
          <w:sz w:val="28"/>
          <w:szCs w:val="28"/>
        </w:rPr>
        <w:t>16.02</w:t>
      </w:r>
      <w:r w:rsidR="00D056E8">
        <w:rPr>
          <w:sz w:val="28"/>
          <w:szCs w:val="28"/>
        </w:rPr>
        <w:t>.202</w:t>
      </w:r>
      <w:r w:rsidR="00AB2DA5">
        <w:rPr>
          <w:sz w:val="28"/>
          <w:szCs w:val="28"/>
        </w:rPr>
        <w:t>1</w:t>
      </w:r>
      <w:r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>№</w:t>
      </w:r>
      <w:r w:rsidR="00AB2DA5">
        <w:rPr>
          <w:sz w:val="28"/>
          <w:szCs w:val="28"/>
        </w:rPr>
        <w:t>24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8241F8" w:rsidRPr="0004543B" w:rsidRDefault="009F7C83" w:rsidP="008241F8">
      <w:pPr>
        <w:ind w:left="-142"/>
        <w:jc w:val="both"/>
        <w:rPr>
          <w:b/>
          <w:sz w:val="28"/>
          <w:szCs w:val="28"/>
        </w:rPr>
      </w:pPr>
      <w:r w:rsidRPr="0004543B">
        <w:rPr>
          <w:b/>
          <w:sz w:val="28"/>
          <w:szCs w:val="28"/>
        </w:rPr>
        <w:t>О внесении изменений в постановление администрации Пушкинского муниципального образования от 20.12.2018 №85 «</w:t>
      </w:r>
      <w:r w:rsidR="008241F8" w:rsidRPr="0004543B">
        <w:rPr>
          <w:b/>
          <w:sz w:val="28"/>
          <w:szCs w:val="28"/>
        </w:rPr>
        <w:t>Об администрировании доходов</w:t>
      </w:r>
      <w:r w:rsidRPr="0004543B">
        <w:rPr>
          <w:b/>
          <w:sz w:val="28"/>
          <w:szCs w:val="28"/>
        </w:rPr>
        <w:t>»</w:t>
      </w:r>
    </w:p>
    <w:p w:rsidR="008241F8" w:rsidRPr="0004543B" w:rsidRDefault="008241F8" w:rsidP="000F3A09">
      <w:pPr>
        <w:ind w:left="-142" w:firstLine="426"/>
        <w:jc w:val="both"/>
        <w:rPr>
          <w:sz w:val="28"/>
          <w:szCs w:val="28"/>
        </w:rPr>
      </w:pPr>
    </w:p>
    <w:p w:rsidR="000F3A09" w:rsidRPr="0004543B" w:rsidRDefault="000F3A09" w:rsidP="00AB2DA5">
      <w:pPr>
        <w:ind w:left="-142" w:firstLine="709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ПОСТАНОВЛЯЮ:</w:t>
      </w:r>
    </w:p>
    <w:p w:rsidR="009F7C83" w:rsidRPr="0004543B" w:rsidRDefault="009F7C83" w:rsidP="00AB2DA5">
      <w:pPr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04543B">
        <w:rPr>
          <w:sz w:val="28"/>
          <w:szCs w:val="28"/>
        </w:rPr>
        <w:t xml:space="preserve">Внести в постановление администрации Пушкинского муниципального образования от 20.12.2018 №85 «Об администрировании доходов» </w:t>
      </w:r>
      <w:r w:rsidR="00F918C7">
        <w:rPr>
          <w:sz w:val="28"/>
          <w:szCs w:val="28"/>
        </w:rPr>
        <w:t xml:space="preserve">(с изменениями от </w:t>
      </w:r>
      <w:r w:rsidR="00F918C7" w:rsidRPr="00F918C7">
        <w:rPr>
          <w:sz w:val="28"/>
          <w:szCs w:val="28"/>
        </w:rPr>
        <w:t>31.10.2019  №142</w:t>
      </w:r>
      <w:r w:rsidR="00D056E8">
        <w:rPr>
          <w:sz w:val="28"/>
          <w:szCs w:val="28"/>
        </w:rPr>
        <w:t xml:space="preserve">; </w:t>
      </w:r>
      <w:r w:rsidR="00D056E8" w:rsidRPr="00D056E8">
        <w:rPr>
          <w:sz w:val="28"/>
          <w:szCs w:val="28"/>
        </w:rPr>
        <w:t>от 11.12.2019 №170</w:t>
      </w:r>
      <w:r w:rsidR="003B31FD">
        <w:rPr>
          <w:sz w:val="28"/>
          <w:szCs w:val="28"/>
        </w:rPr>
        <w:t>;</w:t>
      </w:r>
      <w:r w:rsidR="003B31FD" w:rsidRPr="003B31FD">
        <w:t xml:space="preserve"> </w:t>
      </w:r>
      <w:r w:rsidR="003B31FD" w:rsidRPr="003B31FD">
        <w:rPr>
          <w:sz w:val="28"/>
          <w:szCs w:val="28"/>
        </w:rPr>
        <w:t>от 06.05.2020  №41</w:t>
      </w:r>
      <w:r w:rsidR="00AB2DA5">
        <w:rPr>
          <w:sz w:val="28"/>
          <w:szCs w:val="28"/>
        </w:rPr>
        <w:t>;</w:t>
      </w:r>
      <w:r w:rsidR="00AB2DA5" w:rsidRPr="00AB2DA5">
        <w:t xml:space="preserve"> </w:t>
      </w:r>
      <w:r w:rsidR="00AB2DA5" w:rsidRPr="00AB2DA5">
        <w:rPr>
          <w:sz w:val="28"/>
          <w:szCs w:val="28"/>
        </w:rPr>
        <w:t>от 12.08.2020  №86</w:t>
      </w:r>
      <w:r w:rsidR="00F918C7">
        <w:rPr>
          <w:sz w:val="28"/>
          <w:szCs w:val="28"/>
        </w:rPr>
        <w:t>)</w:t>
      </w:r>
      <w:r w:rsidR="00F918C7" w:rsidRPr="00F918C7">
        <w:rPr>
          <w:sz w:val="28"/>
          <w:szCs w:val="28"/>
        </w:rPr>
        <w:t xml:space="preserve"> </w:t>
      </w:r>
      <w:r w:rsidRPr="0004543B">
        <w:rPr>
          <w:sz w:val="28"/>
          <w:szCs w:val="28"/>
        </w:rPr>
        <w:t>следующие изменения:</w:t>
      </w:r>
    </w:p>
    <w:p w:rsidR="00F918C7" w:rsidRDefault="002628A6" w:rsidP="00AB2DA5">
      <w:pPr>
        <w:tabs>
          <w:tab w:val="left" w:pos="7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A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628A6">
        <w:rPr>
          <w:sz w:val="28"/>
          <w:szCs w:val="28"/>
        </w:rPr>
        <w:t xml:space="preserve">  к постановлению «Перечень  доходов, администрируемых Администрацией Пушкинского муниципального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дополнить  следующими строками: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924EFC" w:rsidTr="00D24763">
        <w:tc>
          <w:tcPr>
            <w:tcW w:w="3510" w:type="dxa"/>
          </w:tcPr>
          <w:p w:rsidR="00924EFC" w:rsidRPr="002628A6" w:rsidRDefault="00D056E8" w:rsidP="00AB2DA5">
            <w:r>
              <w:t xml:space="preserve">302 202 </w:t>
            </w:r>
            <w:r w:rsidR="003B31FD">
              <w:t>4</w:t>
            </w:r>
            <w:r>
              <w:t>9999 13 00</w:t>
            </w:r>
            <w:r w:rsidR="003B31FD">
              <w:t>0</w:t>
            </w:r>
            <w:r w:rsidR="00AB2DA5">
              <w:t>4</w:t>
            </w:r>
            <w:r>
              <w:t xml:space="preserve"> 150-</w:t>
            </w:r>
          </w:p>
        </w:tc>
        <w:tc>
          <w:tcPr>
            <w:tcW w:w="5954" w:type="dxa"/>
          </w:tcPr>
          <w:p w:rsidR="00924EFC" w:rsidRPr="002628A6" w:rsidRDefault="003B31FD" w:rsidP="00AB2DA5">
            <w:pPr>
              <w:jc w:val="both"/>
            </w:pPr>
            <w:r>
              <w:t>прочие межбюджетные трансферты, передаваемые бюджета</w:t>
            </w:r>
            <w:r w:rsidR="00AB2DA5">
              <w:t>м городских поселений из бюджета</w:t>
            </w:r>
            <w:r>
              <w:t xml:space="preserve"> муниципальн</w:t>
            </w:r>
            <w:r w:rsidR="00AB2DA5">
              <w:t>ого</w:t>
            </w:r>
            <w:r>
              <w:t xml:space="preserve"> район</w:t>
            </w:r>
            <w:r w:rsidR="00AB2DA5">
              <w:t>а</w:t>
            </w:r>
            <w:r>
              <w:t xml:space="preserve"> (</w:t>
            </w:r>
            <w:r w:rsidR="00AB2DA5">
              <w:t>в части поступления транспортного налога</w:t>
            </w:r>
            <w:r>
              <w:t>)</w:t>
            </w:r>
          </w:p>
        </w:tc>
      </w:tr>
    </w:tbl>
    <w:p w:rsidR="009F7C83" w:rsidRPr="0004543B" w:rsidRDefault="009F7C83" w:rsidP="00AB2DA5">
      <w:pPr>
        <w:ind w:firstLine="567"/>
        <w:jc w:val="both"/>
        <w:rPr>
          <w:sz w:val="28"/>
          <w:szCs w:val="28"/>
        </w:rPr>
      </w:pPr>
      <w:r w:rsidRPr="0004543B">
        <w:rPr>
          <w:sz w:val="28"/>
          <w:szCs w:val="28"/>
        </w:rPr>
        <w:t xml:space="preserve">2. </w:t>
      </w:r>
      <w:proofErr w:type="gramStart"/>
      <w:r w:rsidRPr="0004543B">
        <w:rPr>
          <w:sz w:val="28"/>
          <w:szCs w:val="28"/>
        </w:rPr>
        <w:t>Контроль за</w:t>
      </w:r>
      <w:proofErr w:type="gramEnd"/>
      <w:r w:rsidRPr="000454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A09" w:rsidRPr="0004543B" w:rsidRDefault="009F7C83" w:rsidP="00AB2DA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4543B">
        <w:rPr>
          <w:sz w:val="28"/>
          <w:szCs w:val="28"/>
        </w:rPr>
        <w:t>3. Постановление вступает в силу со дня его подписания.</w:t>
      </w: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  <w:rPr>
          <w:b/>
        </w:rPr>
      </w:pPr>
    </w:p>
    <w:sectPr w:rsidR="000F3A09" w:rsidRPr="000F3A09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AB" w:rsidRDefault="00E957AB" w:rsidP="009F7C83">
      <w:r>
        <w:separator/>
      </w:r>
    </w:p>
  </w:endnote>
  <w:endnote w:type="continuationSeparator" w:id="0">
    <w:p w:rsidR="00E957AB" w:rsidRDefault="00E957AB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AB" w:rsidRDefault="00E957AB" w:rsidP="009F7C83">
      <w:r>
        <w:separator/>
      </w:r>
    </w:p>
  </w:footnote>
  <w:footnote w:type="continuationSeparator" w:id="0">
    <w:p w:rsidR="00E957AB" w:rsidRDefault="00E957AB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290281"/>
    <w:rsid w:val="003503E1"/>
    <w:rsid w:val="0035730D"/>
    <w:rsid w:val="003B31F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22BD"/>
    <w:rsid w:val="00817188"/>
    <w:rsid w:val="008241F8"/>
    <w:rsid w:val="0083493D"/>
    <w:rsid w:val="00851BE1"/>
    <w:rsid w:val="008A1DB7"/>
    <w:rsid w:val="008D60DD"/>
    <w:rsid w:val="00924EFC"/>
    <w:rsid w:val="009916F6"/>
    <w:rsid w:val="009D64CF"/>
    <w:rsid w:val="009F7C83"/>
    <w:rsid w:val="00A12CD3"/>
    <w:rsid w:val="00A46048"/>
    <w:rsid w:val="00A55ABC"/>
    <w:rsid w:val="00A75E0A"/>
    <w:rsid w:val="00AB2DA5"/>
    <w:rsid w:val="00B33ABE"/>
    <w:rsid w:val="00B423BF"/>
    <w:rsid w:val="00B81DE8"/>
    <w:rsid w:val="00BA66CB"/>
    <w:rsid w:val="00BC1E81"/>
    <w:rsid w:val="00C8689B"/>
    <w:rsid w:val="00CA4600"/>
    <w:rsid w:val="00CC09E6"/>
    <w:rsid w:val="00D04E3B"/>
    <w:rsid w:val="00D056E8"/>
    <w:rsid w:val="00D31977"/>
    <w:rsid w:val="00E333BB"/>
    <w:rsid w:val="00E516A9"/>
    <w:rsid w:val="00E957AB"/>
    <w:rsid w:val="00ED26A1"/>
    <w:rsid w:val="00EE6755"/>
    <w:rsid w:val="00F022A3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2021-02-16T12:05:00Z</cp:lastPrinted>
  <dcterms:created xsi:type="dcterms:W3CDTF">2021-02-16T12:04:00Z</dcterms:created>
  <dcterms:modified xsi:type="dcterms:W3CDTF">2021-02-16T12:05:00Z</dcterms:modified>
</cp:coreProperties>
</file>