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AC" w:rsidRDefault="00005F18" w:rsidP="005A59A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i/>
          <w:iCs/>
          <w:color w:val="FF0000"/>
          <w:sz w:val="50"/>
          <w:szCs w:val="50"/>
          <w:u w:val="single"/>
          <w:shd w:val="clear" w:color="auto" w:fill="FFFFFF"/>
        </w:rPr>
        <w:t>Памятка по борьбе с дикорастущей коноплей</w:t>
      </w:r>
      <w:r w:rsidRPr="00005F1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  </w:t>
      </w:r>
    </w:p>
    <w:p w:rsidR="00291238" w:rsidRDefault="00005F18" w:rsidP="005A59A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Вред, наносимый наркотиками, чрезвычайно велик – от них страдает все общество, прежде всего молодежь.</w:t>
      </w:r>
      <w:r w:rsidRPr="00005F1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05F1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    Наличие благоприятных климатических условий способствует произрастанию </w:t>
      </w:r>
      <w:proofErr w:type="spellStart"/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наркосодержащих</w:t>
      </w:r>
      <w:proofErr w:type="spellEnd"/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 (дикая конопля, мак) на приусадебных участках граждан, а также на сельскохозяйственных угодьях и бесхозных земельных участках.</w:t>
      </w:r>
      <w:r w:rsidRPr="00005F1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05F1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05F1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    Обращаем Ваше внимание на необходимость своевременного проведения на своих и прилегающих территориях мероприятий по выявлению и незамедлительному уничтожению очагов произрастания </w:t>
      </w:r>
      <w:proofErr w:type="spellStart"/>
      <w:r w:rsidRPr="00005F1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наркосодержащих</w:t>
      </w:r>
      <w:proofErr w:type="spellEnd"/>
      <w:r w:rsidRPr="00005F1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растений, в том числе дикорастущей конопли.</w:t>
      </w:r>
      <w:r w:rsidRPr="00005F1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05F1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В соответствии с Российским законодательством, уничтожать дикорастущие </w:t>
      </w:r>
      <w:proofErr w:type="spellStart"/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наркосодержащие</w:t>
      </w:r>
      <w:proofErr w:type="spellEnd"/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растения обязаны все собственники и пользователи участка земли, на котором они произрастают. Кроме случаев культивирования </w:t>
      </w:r>
      <w:proofErr w:type="spellStart"/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наркосодержащих</w:t>
      </w:r>
      <w:proofErr w:type="spellEnd"/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наркосодержащих</w:t>
      </w:r>
      <w:proofErr w:type="spellEnd"/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  <w:r w:rsidRPr="00005F1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05F1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05F1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Статья 10.5 Кодекса Российской Федерации об административных правонарушениях.</w:t>
      </w:r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прекурсоры</w:t>
      </w:r>
      <w:proofErr w:type="spellEnd"/>
      <w:r w:rsidRPr="0000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05F1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одной тысячи пятисот до двух тысяч рублей; на должностных лиц – от трех тысяч до четырех тысяч рублей; на юридических лиц – от тридцати тысяч до сорока тысяч рублей.</w:t>
      </w:r>
      <w:proofErr w:type="gramEnd"/>
    </w:p>
    <w:p w:rsidR="005A59AC" w:rsidRDefault="00291238">
      <w:pPr>
        <w:rPr>
          <w:rFonts w:ascii="Times New Roman" w:hAnsi="Times New Roman" w:cs="Times New Roman"/>
          <w:color w:val="3F4758"/>
          <w:sz w:val="28"/>
          <w:szCs w:val="28"/>
          <w:shd w:val="clear" w:color="auto" w:fill="FFFFFF"/>
        </w:rPr>
      </w:pPr>
      <w:r w:rsidRPr="00291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10.5.1 Кодекса РФ об административных</w:t>
      </w:r>
      <w:r w:rsidRPr="0029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правонарушениях</w:t>
      </w:r>
      <w:r w:rsidRPr="0029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proofErr w:type="gramStart"/>
      <w:r w:rsidRPr="00291238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прекурсоры</w:t>
      </w:r>
      <w:proofErr w:type="spellEnd"/>
      <w:proofErr w:type="gramEnd"/>
      <w:r w:rsidRPr="0029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если это действие не содержит уголовно наказуемого деяния - </w:t>
      </w:r>
      <w:r w:rsidRPr="002912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</w:t>
      </w:r>
      <w:r w:rsidRPr="00291238">
        <w:rPr>
          <w:rFonts w:ascii="Times New Roman" w:hAnsi="Times New Roman" w:cs="Times New Roman"/>
          <w:color w:val="3F4758"/>
          <w:sz w:val="28"/>
          <w:szCs w:val="28"/>
          <w:shd w:val="clear" w:color="auto" w:fill="FFFFFF"/>
        </w:rPr>
        <w:t>.</w:t>
      </w:r>
    </w:p>
    <w:p w:rsidR="005A59AC" w:rsidRPr="005A59AC" w:rsidRDefault="005A59AC" w:rsidP="005A59AC">
      <w:pPr>
        <w:pStyle w:val="rtejustify"/>
        <w:shd w:val="clear" w:color="auto" w:fill="FFFFFF"/>
        <w:spacing w:before="0" w:beforeAutospacing="0" w:after="315" w:afterAutospacing="0"/>
        <w:ind w:firstLine="708"/>
        <w:jc w:val="both"/>
        <w:rPr>
          <w:sz w:val="28"/>
          <w:szCs w:val="28"/>
        </w:rPr>
      </w:pPr>
      <w:r w:rsidRPr="005A59AC">
        <w:rPr>
          <w:b/>
          <w:sz w:val="28"/>
          <w:szCs w:val="28"/>
        </w:rPr>
        <w:t>Уважаемые собственники</w:t>
      </w:r>
      <w:r w:rsidRPr="005A59AC">
        <w:rPr>
          <w:sz w:val="28"/>
          <w:szCs w:val="28"/>
        </w:rPr>
        <w:t xml:space="preserve"> земельных участков, арендаторы (землевладельцы, землепользователи) </w:t>
      </w:r>
      <w:r>
        <w:rPr>
          <w:sz w:val="28"/>
          <w:szCs w:val="28"/>
        </w:rPr>
        <w:t>Пушкинского муниципального образования</w:t>
      </w:r>
      <w:r w:rsidRPr="005A59AC">
        <w:rPr>
          <w:sz w:val="28"/>
          <w:szCs w:val="28"/>
        </w:rPr>
        <w:t>, своевременно принима</w:t>
      </w:r>
      <w:r>
        <w:rPr>
          <w:sz w:val="28"/>
          <w:szCs w:val="28"/>
        </w:rPr>
        <w:t>й</w:t>
      </w:r>
      <w:bookmarkStart w:id="0" w:name="_GoBack"/>
      <w:bookmarkEnd w:id="0"/>
      <w:r w:rsidRPr="005A59AC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5A59AC">
        <w:rPr>
          <w:sz w:val="28"/>
          <w:szCs w:val="28"/>
        </w:rPr>
        <w:t xml:space="preserve"> меры по уничтожению дикорастущих </w:t>
      </w:r>
      <w:proofErr w:type="spellStart"/>
      <w:r w:rsidRPr="005A59AC">
        <w:rPr>
          <w:sz w:val="28"/>
          <w:szCs w:val="28"/>
        </w:rPr>
        <w:t>наркосодержащих</w:t>
      </w:r>
      <w:proofErr w:type="spellEnd"/>
      <w:r w:rsidRPr="005A59AC">
        <w:rPr>
          <w:sz w:val="28"/>
          <w:szCs w:val="28"/>
        </w:rPr>
        <w:t xml:space="preserve"> растений (конопля, мак и т.д.) на Ваших земельных участках, НЕ ДОЖИДАЯСЬ получения официального предписания уполномоченного органа на уничтожение данных растений.</w:t>
      </w:r>
    </w:p>
    <w:p w:rsidR="005A59AC" w:rsidRPr="005A59AC" w:rsidRDefault="005A59AC" w:rsidP="005A59AC">
      <w:pPr>
        <w:pStyle w:val="rtejustify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5A59AC">
        <w:rPr>
          <w:sz w:val="28"/>
          <w:szCs w:val="28"/>
        </w:rPr>
        <w:t xml:space="preserve">Многие думают, что если конопля или мак диким образом растет у них на дачном участке, огороде или в его окрестностях, то они не имеют к этому никакого отношения. Но они ошибаются! Уничтожение </w:t>
      </w:r>
      <w:proofErr w:type="spellStart"/>
      <w:r w:rsidRPr="005A59AC">
        <w:rPr>
          <w:sz w:val="28"/>
          <w:szCs w:val="28"/>
        </w:rPr>
        <w:t>наркосодержащих</w:t>
      </w:r>
      <w:proofErr w:type="spellEnd"/>
      <w:r w:rsidRPr="005A59AC">
        <w:rPr>
          <w:sz w:val="28"/>
          <w:szCs w:val="28"/>
        </w:rPr>
        <w:t xml:space="preserve"> растений – это обязанность, а не право!</w:t>
      </w:r>
    </w:p>
    <w:p w:rsidR="005A59AC" w:rsidRDefault="005A59AC" w:rsidP="005A59AC">
      <w:pPr>
        <w:pStyle w:val="rtejustify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5A59AC">
        <w:rPr>
          <w:sz w:val="28"/>
          <w:szCs w:val="28"/>
        </w:rPr>
        <w:t>Во избежание привлечения к ответственности и нежелательных последствий, рекомендуем Вам принять своевременные меры!</w:t>
      </w:r>
    </w:p>
    <w:p w:rsidR="0097059A" w:rsidRPr="005A59AC" w:rsidRDefault="00005F18" w:rsidP="005A59AC">
      <w:pPr>
        <w:pStyle w:val="rtejustify"/>
        <w:shd w:val="clear" w:color="auto" w:fill="FFFFFF"/>
        <w:spacing w:before="0" w:beforeAutospacing="0" w:after="315" w:afterAutospacing="0"/>
        <w:jc w:val="both"/>
        <w:rPr>
          <w:b/>
          <w:color w:val="C00000"/>
          <w:sz w:val="28"/>
          <w:szCs w:val="28"/>
        </w:rPr>
      </w:pPr>
      <w:r w:rsidRPr="00005F18">
        <w:rPr>
          <w:color w:val="000000"/>
          <w:sz w:val="23"/>
          <w:szCs w:val="23"/>
        </w:rPr>
        <w:br/>
      </w:r>
      <w:r w:rsidRPr="005A59AC">
        <w:rPr>
          <w:b/>
          <w:color w:val="C00000"/>
          <w:sz w:val="27"/>
          <w:szCs w:val="27"/>
          <w:shd w:val="clear" w:color="auto" w:fill="FFFFFF"/>
        </w:rPr>
        <w:t xml:space="preserve">      Принудительное уничтожение </w:t>
      </w:r>
      <w:proofErr w:type="spellStart"/>
      <w:r w:rsidRPr="005A59AC">
        <w:rPr>
          <w:b/>
          <w:color w:val="C00000"/>
          <w:sz w:val="27"/>
          <w:szCs w:val="27"/>
          <w:shd w:val="clear" w:color="auto" w:fill="FFFFFF"/>
        </w:rPr>
        <w:t>наркосодержащих</w:t>
      </w:r>
      <w:proofErr w:type="spellEnd"/>
      <w:r w:rsidRPr="005A59AC">
        <w:rPr>
          <w:b/>
          <w:color w:val="C00000"/>
          <w:sz w:val="27"/>
          <w:szCs w:val="27"/>
          <w:shd w:val="clear" w:color="auto" w:fill="FFFFFF"/>
        </w:rPr>
        <w:t xml:space="preserve"> растений обеспечивает орган, вынесший предписание, с возмещением расходов на такое уничтожение за счет средств юридического или физического лица.</w:t>
      </w:r>
    </w:p>
    <w:sectPr w:rsidR="0097059A" w:rsidRPr="005A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82"/>
    <w:rsid w:val="00005F18"/>
    <w:rsid w:val="00291238"/>
    <w:rsid w:val="003C1E82"/>
    <w:rsid w:val="005A59AC"/>
    <w:rsid w:val="00BE626A"/>
    <w:rsid w:val="00F0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F18"/>
    <w:rPr>
      <w:b/>
      <w:bCs/>
    </w:rPr>
  </w:style>
  <w:style w:type="paragraph" w:customStyle="1" w:styleId="rtejustify">
    <w:name w:val="rtejustify"/>
    <w:basedOn w:val="a"/>
    <w:rsid w:val="005A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F18"/>
    <w:rPr>
      <w:b/>
      <w:bCs/>
    </w:rPr>
  </w:style>
  <w:style w:type="paragraph" w:customStyle="1" w:styleId="rtejustify">
    <w:name w:val="rtejustify"/>
    <w:basedOn w:val="a"/>
    <w:rsid w:val="005A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11B0-5B13-4269-B357-D230DF70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2022-08-18T08:48:00Z</dcterms:created>
  <dcterms:modified xsi:type="dcterms:W3CDTF">2022-08-18T10:07:00Z</dcterms:modified>
</cp:coreProperties>
</file>