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 w:val="false"/>
        </w:rPr>
      </w:pPr>
      <w:r>
        <w:rPr>
          <w:b w:val="false"/>
        </w:rPr>
      </w:r>
    </w:p>
    <w:p>
      <w:pPr>
        <w:pStyle w:val="ConsPlusTitle"/>
        <w:rPr>
          <w:b w:val="false"/>
        </w:rPr>
      </w:pPr>
      <w:r>
        <w:rPr>
          <w:b w:val="false"/>
        </w:rPr>
      </w:r>
    </w:p>
    <w:p>
      <w:pPr>
        <w:pStyle w:val="ConsPlusTitle"/>
        <w:jc w:val="center"/>
        <w:rPr>
          <w:b w:val="false"/>
        </w:rPr>
      </w:pPr>
      <w:r>
        <w:rPr/>
        <w:drawing>
          <wp:inline distT="0" distB="0" distL="0" distR="0">
            <wp:extent cx="564515" cy="71564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Title"/>
        <w:rPr/>
      </w:pPr>
      <w:r>
        <w:rPr/>
      </w:r>
    </w:p>
    <w:p>
      <w:pPr>
        <w:pStyle w:val="ConsPlusTitle"/>
        <w:jc w:val="center"/>
        <w:rPr/>
      </w:pPr>
      <w:r>
        <w:rPr/>
        <w:t>ПУШКИНСКОЕ МУНИЦИПАЛЬНОЕ ОБРАЗОВАНИЕ</w:t>
      </w:r>
    </w:p>
    <w:p>
      <w:pPr>
        <w:pStyle w:val="ConsPlusTitle"/>
        <w:jc w:val="center"/>
        <w:rPr/>
      </w:pPr>
      <w:r>
        <w:rPr/>
        <w:t>СОВЕТСКОГО МУНИЦИПАЛЬНОГО РАЙОНА</w:t>
      </w:r>
    </w:p>
    <w:p>
      <w:pPr>
        <w:pStyle w:val="ConsPlusTitle"/>
        <w:jc w:val="center"/>
        <w:rPr/>
      </w:pPr>
      <w:r>
        <w:rPr/>
        <w:t>САРАТОВСКОЙ ОБЛАСТИ</w:t>
      </w:r>
    </w:p>
    <w:p>
      <w:pPr>
        <w:pStyle w:val="ConsPlusTitle"/>
        <w:jc w:val="center"/>
        <w:rPr/>
      </w:pPr>
      <w:r>
        <w:rPr/>
        <w:t>СОВЕТ ДЕПУТАТОВ</w:t>
      </w:r>
    </w:p>
    <w:p>
      <w:pPr>
        <w:pStyle w:val="ConsPlusTitle"/>
        <w:jc w:val="center"/>
        <w:rPr/>
      </w:pPr>
      <w:r>
        <w:rPr/>
        <w:t>(второго созыва)</w:t>
      </w:r>
    </w:p>
    <w:p>
      <w:pPr>
        <w:pStyle w:val="ConsPlusTitle"/>
        <w:jc w:val="center"/>
        <w:rPr/>
      </w:pPr>
      <w:r>
        <w:rPr/>
        <w:t>РЕШЕНИЕ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rPr/>
      </w:pPr>
      <w:r>
        <w:rPr/>
        <w:t>от 11.12.2024  № 105</w:t>
      </w:r>
    </w:p>
    <w:p>
      <w:pPr>
        <w:pStyle w:val="ConsPlusTitle"/>
        <w:rPr/>
      </w:pPr>
      <w:r>
        <w:rPr/>
      </w:r>
    </w:p>
    <w:p>
      <w:pPr>
        <w:pStyle w:val="ConsPlusTitle"/>
        <w:jc w:val="center"/>
        <w:rPr/>
      </w:pPr>
      <w:r>
        <w:rPr/>
        <w:t>р.п. Пушкино</w:t>
      </w:r>
    </w:p>
    <w:p>
      <w:pPr>
        <w:pStyle w:val="ConsPlusTitle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jc w:val="both"/>
        <w:rPr/>
      </w:pPr>
      <w:r>
        <w:rPr>
          <w:b/>
          <w:bCs/>
          <w:szCs w:val="28"/>
        </w:rPr>
        <w:t>О бюджете Пушкинского городского</w:t>
      </w:r>
    </w:p>
    <w:p>
      <w:pPr>
        <w:pStyle w:val="Normal"/>
        <w:jc w:val="both"/>
        <w:rPr/>
      </w:pPr>
      <w:r>
        <w:rPr>
          <w:b/>
          <w:bCs/>
          <w:szCs w:val="28"/>
        </w:rPr>
        <w:t>поселения Советского муниципального</w:t>
      </w:r>
    </w:p>
    <w:p>
      <w:pPr>
        <w:pStyle w:val="Normal"/>
        <w:jc w:val="both"/>
        <w:rPr/>
      </w:pPr>
      <w:r>
        <w:rPr>
          <w:b/>
          <w:bCs/>
          <w:szCs w:val="28"/>
        </w:rPr>
        <w:t xml:space="preserve">района Саратовской области на 2025 год </w:t>
      </w:r>
    </w:p>
    <w:p>
      <w:pPr>
        <w:pStyle w:val="Normal"/>
        <w:jc w:val="both"/>
        <w:rPr/>
      </w:pPr>
      <w:r>
        <w:rPr>
          <w:b/>
          <w:bCs/>
          <w:szCs w:val="28"/>
        </w:rPr>
        <w:t>и на плановый период 2026 и 2027 годов</w:t>
      </w:r>
    </w:p>
    <w:p>
      <w:pPr>
        <w:pStyle w:val="ConsPlusTitle"/>
        <w:rPr>
          <w:b w:val="false"/>
        </w:rPr>
      </w:pPr>
      <w:r>
        <w:rPr>
          <w:b w:val="false"/>
        </w:rPr>
      </w:r>
    </w:p>
    <w:p>
      <w:pPr>
        <w:pStyle w:val="Style17"/>
        <w:ind w:left="60" w:firstLine="709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Бюджетным кодексом Российской Федерации, Уставом </w:t>
      </w:r>
      <w:r>
        <w:rPr>
          <w:sz w:val="28"/>
          <w:szCs w:val="28"/>
        </w:rPr>
        <w:t>Пушкинского городского поселения</w:t>
      </w:r>
      <w:r>
        <w:rPr>
          <w:sz w:val="24"/>
          <w:szCs w:val="24"/>
        </w:rPr>
        <w:t xml:space="preserve"> Советского муниципального района, Совет депутатов Пушкинского муниципального образования РЕШИЛ:</w:t>
      </w:r>
    </w:p>
    <w:p>
      <w:pPr>
        <w:pStyle w:val="Style17"/>
        <w:ind w:left="60" w:firstLine="709"/>
        <w:rPr>
          <w:sz w:val="24"/>
          <w:szCs w:val="24"/>
        </w:rPr>
      </w:pPr>
      <w:r>
        <w:rPr>
          <w:sz w:val="24"/>
          <w:szCs w:val="24"/>
        </w:rPr>
        <w:t xml:space="preserve">1. Утвердить основные характеристики бюджета </w:t>
      </w:r>
      <w:r>
        <w:rPr>
          <w:sz w:val="24"/>
          <w:szCs w:val="24"/>
        </w:rPr>
        <w:t>П</w:t>
      </w:r>
      <w:r>
        <w:rPr>
          <w:sz w:val="24"/>
          <w:szCs w:val="24"/>
        </w:rPr>
        <w:t>ушкинского городского поселения Советского муниципального района Саратовской области  на 2025 год:</w:t>
      </w:r>
    </w:p>
    <w:p>
      <w:pPr>
        <w:pStyle w:val="Style17"/>
        <w:ind w:firstLine="709"/>
        <w:rPr/>
      </w:pPr>
      <w:r>
        <w:rPr>
          <w:sz w:val="28"/>
          <w:szCs w:val="28"/>
        </w:rPr>
        <w:t>1.1. общий объём доходов в сумме 18 396,6 тыс. рублей;</w:t>
      </w:r>
    </w:p>
    <w:p>
      <w:pPr>
        <w:pStyle w:val="Style17"/>
        <w:ind w:firstLine="709"/>
        <w:rPr/>
      </w:pPr>
      <w:r>
        <w:rPr>
          <w:sz w:val="28"/>
          <w:szCs w:val="28"/>
        </w:rPr>
        <w:t>1.2. общий объём расходов в сумме 18 396,6 тыс. рублей;</w:t>
      </w:r>
    </w:p>
    <w:p>
      <w:pPr>
        <w:pStyle w:val="Style17"/>
        <w:ind w:firstLine="709"/>
        <w:rPr/>
      </w:pPr>
      <w:r>
        <w:rPr>
          <w:sz w:val="28"/>
          <w:szCs w:val="28"/>
        </w:rPr>
        <w:t>1.3. дефицит (профицит) в сумме 0,0 тыс. рублей.</w:t>
      </w:r>
    </w:p>
    <w:p>
      <w:pPr>
        <w:pStyle w:val="Style17"/>
        <w:ind w:left="60" w:firstLine="709"/>
        <w:rPr/>
      </w:pPr>
      <w:r>
        <w:rPr>
          <w:sz w:val="28"/>
          <w:szCs w:val="28"/>
        </w:rPr>
        <w:t>2. Утвердить основные характеристики бюджета Пушкинского городского поселения Советского муниципального района Саратовской области на 2026 год и 2027 год:</w:t>
      </w:r>
    </w:p>
    <w:p>
      <w:pPr>
        <w:pStyle w:val="Normal"/>
        <w:ind w:firstLine="709"/>
        <w:jc w:val="both"/>
        <w:rPr/>
      </w:pPr>
      <w:r>
        <w:rPr>
          <w:szCs w:val="28"/>
        </w:rPr>
        <w:t>2.1. общий объем доходов на 2026 год в сумме 18 065,5 тыс. рублей и на 2027 год в сумме 18 723,1 тыс. рублей;</w:t>
      </w:r>
    </w:p>
    <w:p>
      <w:pPr>
        <w:pStyle w:val="Normal"/>
        <w:ind w:firstLine="709"/>
        <w:jc w:val="both"/>
        <w:rPr/>
      </w:pPr>
      <w:r>
        <w:rPr>
          <w:szCs w:val="28"/>
        </w:rPr>
        <w:t>2.2. общий объем расходов на 2026 год в сумме 18 065,5 тыс. рублей, в том числе условно утвержденные расходы в сумме 440,4 тыс. рублей и на 2027 год в сумме 18 723,1 тыс. рублей, в том числе условно утвержденные расходы в сумме 912,8 тыс. рублей;</w:t>
      </w:r>
    </w:p>
    <w:p>
      <w:pPr>
        <w:pStyle w:val="Normal"/>
        <w:ind w:firstLine="709"/>
        <w:jc w:val="both"/>
        <w:rPr/>
      </w:pPr>
      <w:r>
        <w:rPr>
          <w:szCs w:val="28"/>
        </w:rPr>
        <w:t>2.3. дефицит (профицит) на 2026 год в сумме 0,0 тыс. рублей и на 2027 год в сумме 0,0 тыс. рублей.</w:t>
      </w:r>
    </w:p>
    <w:p>
      <w:pPr>
        <w:pStyle w:val="Normal"/>
        <w:ind w:firstLine="709"/>
        <w:jc w:val="both"/>
        <w:rPr/>
      </w:pPr>
      <w:r>
        <w:rPr>
          <w:szCs w:val="28"/>
        </w:rPr>
        <w:t>3. Утвердить распределение доходов бюджета Пушкинского городского поселения Советского муниципального района Саратовской области на 2025 год и на плановый период 2026 и 2027 годов согласно приложению 1 к настоящему решению, в том числе безвозмездных поступлений.</w:t>
      </w:r>
    </w:p>
    <w:p>
      <w:pPr>
        <w:pStyle w:val="Style24"/>
        <w:ind w:firstLine="709"/>
        <w:rPr/>
      </w:pPr>
      <w:r>
        <w:rPr>
          <w:szCs w:val="28"/>
        </w:rPr>
        <w:t>4. Установить, что информационное взаимодействие между управлением Федерального казначейства по Саратовской области и администраторами доходов Пушкинского городского поселения Советского муниципального района Саратовской области может осуществляться через муниципальное казенное учреждение «Межпоселенческая централизованная бухгалтерия Советского муниципального района Саратовской области».</w:t>
      </w:r>
    </w:p>
    <w:p>
      <w:pPr>
        <w:pStyle w:val="Normal"/>
        <w:ind w:firstLine="709"/>
        <w:jc w:val="both"/>
        <w:rPr/>
      </w:pPr>
      <w:r>
        <w:rPr>
          <w:szCs w:val="28"/>
        </w:rPr>
        <w:t>5. Утвердить:</w:t>
      </w:r>
    </w:p>
    <w:p>
      <w:pPr>
        <w:pStyle w:val="Normal"/>
        <w:ind w:firstLine="709"/>
        <w:jc w:val="both"/>
        <w:rPr/>
      </w:pPr>
      <w:r>
        <w:rPr>
          <w:szCs w:val="28"/>
        </w:rPr>
        <w:t>5.1. объем бюджетных ассигнований на исполнение публичных нормативных обязательств:</w:t>
      </w:r>
    </w:p>
    <w:p>
      <w:pPr>
        <w:pStyle w:val="Normal"/>
        <w:ind w:firstLine="709"/>
        <w:jc w:val="both"/>
        <w:rPr/>
      </w:pPr>
      <w:r>
        <w:rPr>
          <w:szCs w:val="28"/>
        </w:rPr>
        <w:t>на 2025 год в сумме 246,0 тыс. рублей;</w:t>
      </w:r>
    </w:p>
    <w:p>
      <w:pPr>
        <w:pStyle w:val="Normal"/>
        <w:ind w:firstLine="709"/>
        <w:jc w:val="both"/>
        <w:rPr/>
      </w:pPr>
      <w:r>
        <w:rPr>
          <w:szCs w:val="28"/>
        </w:rPr>
        <w:t>на 2026 год в сумме 256,0 тыс. рублей;</w:t>
      </w:r>
    </w:p>
    <w:p>
      <w:pPr>
        <w:pStyle w:val="Normal"/>
        <w:ind w:firstLine="709"/>
        <w:jc w:val="both"/>
        <w:rPr/>
      </w:pPr>
      <w:r>
        <w:rPr>
          <w:szCs w:val="28"/>
        </w:rPr>
        <w:t>на 2027 год в сумме 266,0 тыс. рублей;</w:t>
      </w:r>
    </w:p>
    <w:p>
      <w:pPr>
        <w:pStyle w:val="Normal"/>
        <w:ind w:firstLine="709"/>
        <w:jc w:val="both"/>
        <w:rPr/>
      </w:pPr>
      <w:r>
        <w:rPr>
          <w:szCs w:val="28"/>
        </w:rPr>
        <w:t xml:space="preserve">5.2. объем бюджетных ассигнований муниципального дорожного фонда </w:t>
      </w:r>
    </w:p>
    <w:p>
      <w:pPr>
        <w:pStyle w:val="Normal"/>
        <w:ind w:firstLine="709"/>
        <w:jc w:val="both"/>
        <w:rPr/>
      </w:pPr>
      <w:r>
        <w:rPr>
          <w:szCs w:val="28"/>
        </w:rPr>
        <w:t>на 2025 год в сумме 4272,3 тыс. рублей;</w:t>
      </w:r>
    </w:p>
    <w:p>
      <w:pPr>
        <w:pStyle w:val="Normal"/>
        <w:ind w:firstLine="709"/>
        <w:jc w:val="both"/>
        <w:rPr/>
      </w:pPr>
      <w:r>
        <w:rPr>
          <w:szCs w:val="28"/>
        </w:rPr>
        <w:t>на 2026 год в сумме 3002,3 тыс. рублей;</w:t>
      </w:r>
    </w:p>
    <w:p>
      <w:pPr>
        <w:pStyle w:val="Normal"/>
        <w:ind w:firstLine="709"/>
        <w:jc w:val="both"/>
        <w:rPr/>
      </w:pPr>
      <w:r>
        <w:rPr>
          <w:szCs w:val="28"/>
        </w:rPr>
        <w:t>на 2027 год в сумме 2686,9 тыс. рублей;</w:t>
      </w:r>
    </w:p>
    <w:p>
      <w:pPr>
        <w:pStyle w:val="Normal"/>
        <w:ind w:firstLine="709"/>
        <w:jc w:val="both"/>
        <w:rPr/>
      </w:pPr>
      <w:r>
        <w:rPr>
          <w:szCs w:val="28"/>
        </w:rPr>
        <w:t>5.3. ведомственную структуру расходов бюджета Пушкинского городского поселения Советского муниципального района Саратовской области на 2025 год и на плановый период 2026 и 2027 годов согласно приложению 2 к настоящему решению;</w:t>
      </w:r>
    </w:p>
    <w:p>
      <w:pPr>
        <w:pStyle w:val="Normal"/>
        <w:ind w:firstLine="709"/>
        <w:jc w:val="both"/>
        <w:rPr/>
      </w:pPr>
      <w:r>
        <w:rPr>
          <w:szCs w:val="28"/>
        </w:rPr>
        <w:t>5.4.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городского поселения Советского муниципального района Саратовской области на 2025 год и на плановый период 2026 и 2027 годов согласно приложению 3 к настоящему решению;</w:t>
      </w:r>
    </w:p>
    <w:p>
      <w:pPr>
        <w:pStyle w:val="Normal"/>
        <w:ind w:firstLine="709"/>
        <w:jc w:val="both"/>
        <w:rPr/>
      </w:pPr>
      <w:r>
        <w:rPr>
          <w:szCs w:val="28"/>
        </w:rPr>
        <w:t>5.5.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городского поселения Советского муниципального района Саратовской области на 2025 год и на плановый период 2026 и 2027 годов согласно приложению 4 к настоящему решению.</w:t>
      </w:r>
    </w:p>
    <w:p>
      <w:pPr>
        <w:pStyle w:val="Normal"/>
        <w:ind w:firstLine="709"/>
        <w:jc w:val="both"/>
        <w:rPr/>
      </w:pPr>
      <w:r>
        <w:rPr>
          <w:szCs w:val="28"/>
        </w:rPr>
        <w:t>6. Утвердить бюджетные ассигнования на предоставление межбюджетных трансфертов, из бюджета Пушкинского городского поселения Советского муниципального района Саратовской области в бюджет Советского муниципального района Саратовской области на 2025 год в сумме 2 020,0 тыс. рублей и на плановый период 2026 год в сумме 2 000,0 тыс. рублей и 2027 год в сумме 2 000,0 тыс. рублей в следующей форме:</w:t>
      </w:r>
    </w:p>
    <w:p>
      <w:pPr>
        <w:pStyle w:val="Normal"/>
        <w:ind w:firstLine="709"/>
        <w:jc w:val="both"/>
        <w:rPr/>
      </w:pPr>
      <w:r>
        <w:rPr>
          <w:szCs w:val="28"/>
        </w:rPr>
        <w:t xml:space="preserve">6.1. </w:t>
      </w:r>
      <w:r>
        <w:rPr>
          <w:bCs/>
          <w:szCs w:val="28"/>
        </w:rPr>
        <w:t>Распределение на 2025 год и на плановый период 2026 и 2027 годов иных межбюджетных трансфертов из бюджета Пушкинского городского поселения Советского муниципального района Саратовской области в бюджет Советского муниципального района Саратовской области на осуществление части полномочий по решению вопросов местного значения в соответствии с заключенными соглашениями (в части финансирования отрасли культуры)</w:t>
      </w:r>
      <w:r>
        <w:rPr>
          <w:szCs w:val="28"/>
        </w:rPr>
        <w:t xml:space="preserve"> согласно приложению 5 к настоящему решению;</w:t>
      </w:r>
    </w:p>
    <w:p>
      <w:pPr>
        <w:pStyle w:val="Normal"/>
        <w:ind w:firstLine="709"/>
        <w:jc w:val="both"/>
        <w:rPr/>
      </w:pPr>
      <w:r>
        <w:rPr>
          <w:szCs w:val="28"/>
        </w:rPr>
        <w:t xml:space="preserve">6.2. </w:t>
      </w:r>
      <w:bookmarkStart w:id="0" w:name="_Hlk55831850_Копия_1"/>
      <w:r>
        <w:rPr>
          <w:bCs/>
          <w:szCs w:val="28"/>
        </w:rPr>
        <w:t>Распределение на 2025 год иных межбюджетных трансфертов из бюджета Пушкинского городского поселения Советского муниципального района Саратовской области в бюджет Советского муниципального района Саратовской области на осуществление части полномочий по решению вопросов местного значения в соответствии с заключенными соглашениями (в части составления проекта бюджета поселения, исполнения бюджета поселения, осуществление контроля за его исполнением, составление отчета об исполнении бюджета поселения)</w:t>
      </w:r>
      <w:bookmarkEnd w:id="0"/>
      <w:r>
        <w:rPr>
          <w:bCs/>
          <w:szCs w:val="28"/>
        </w:rPr>
        <w:t xml:space="preserve"> </w:t>
      </w:r>
      <w:r>
        <w:rPr>
          <w:szCs w:val="28"/>
        </w:rPr>
        <w:t>согласно приложению 6 к настоящему решению.</w:t>
      </w:r>
    </w:p>
    <w:p>
      <w:pPr>
        <w:pStyle w:val="Normal"/>
        <w:ind w:firstLine="709"/>
        <w:jc w:val="both"/>
        <w:rPr/>
      </w:pPr>
      <w:r>
        <w:rPr>
          <w:szCs w:val="28"/>
        </w:rPr>
        <w:t>7. Утвердить источники финансирования дефицита бюджета Пушкинского городского поселения Советского муниципального района Саратовской области на 2025 год и на плановый период 2026 и 2027 годов согласно приложению 7 к настоящему решению.</w:t>
      </w:r>
    </w:p>
    <w:p>
      <w:pPr>
        <w:pStyle w:val="Normal"/>
        <w:ind w:firstLine="709"/>
        <w:jc w:val="both"/>
        <w:rPr/>
      </w:pPr>
      <w:r>
        <w:rPr>
          <w:szCs w:val="28"/>
        </w:rPr>
        <w:t>8. Утвердить программу муниципальных внутренних заимствований бюджета Пушкинского городского поселения Советского муниципального района Саратовской области на 2025 год и на плановый период 2026 и 2027 годов согласно приложению 8 к настоящему решению.</w:t>
      </w:r>
    </w:p>
    <w:p>
      <w:pPr>
        <w:pStyle w:val="Normal"/>
        <w:ind w:firstLine="709"/>
        <w:jc w:val="both"/>
        <w:rPr/>
      </w:pPr>
      <w:r>
        <w:rPr>
          <w:szCs w:val="28"/>
        </w:rPr>
        <w:t>9. Установить верхний предел муниципального внутреннего долга Пушкинского городского поселения Советского муниципального района Саратовской области:</w:t>
      </w:r>
    </w:p>
    <w:p>
      <w:pPr>
        <w:pStyle w:val="Normal"/>
        <w:ind w:firstLine="709"/>
        <w:jc w:val="both"/>
        <w:rPr/>
      </w:pPr>
      <w:r>
        <w:rPr>
          <w:szCs w:val="28"/>
        </w:rPr>
        <w:t>по состоянию на 1 января 2026 года в сумме 0,0 тыс. рублей, в том числе верхний предел долга по муниципальным гарантиям в сумме 0,0 тыс. рублей;</w:t>
      </w:r>
    </w:p>
    <w:p>
      <w:pPr>
        <w:pStyle w:val="Normal"/>
        <w:ind w:firstLine="709"/>
        <w:jc w:val="both"/>
        <w:rPr/>
      </w:pPr>
      <w:r>
        <w:rPr>
          <w:szCs w:val="28"/>
        </w:rPr>
        <w:t>по состоянию на 1 января 2027 года в сумме 0,0 тыс. рублей, в том числе верхний предел долга по муниципальным гарантиям в сумме 0,0 тыс. рублей;</w:t>
      </w:r>
    </w:p>
    <w:p>
      <w:pPr>
        <w:pStyle w:val="Normal"/>
        <w:ind w:firstLine="709"/>
        <w:jc w:val="both"/>
        <w:rPr/>
      </w:pPr>
      <w:r>
        <w:rPr>
          <w:szCs w:val="28"/>
        </w:rPr>
        <w:t>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>
      <w:pPr>
        <w:pStyle w:val="Normal"/>
        <w:ind w:firstLine="709"/>
        <w:jc w:val="both"/>
        <w:rPr/>
      </w:pPr>
      <w:r>
        <w:rPr>
          <w:szCs w:val="28"/>
        </w:rPr>
        <w:t>10. Остатки средств бюджета Пушкинского городского поселения Советского муниципального района Саратовской области, находящиеся по состоянию на 1 января 2025 года на едином счете бюджета, в объеме, необходимом для покрытия временных кассовых разрывов, возникающих в ходе исполнения бюджета в 2025 году, могут направляться на их покрытие.</w:t>
      </w:r>
    </w:p>
    <w:p>
      <w:pPr>
        <w:pStyle w:val="Normal"/>
        <w:ind w:firstLine="709"/>
        <w:jc w:val="both"/>
        <w:rPr/>
      </w:pPr>
      <w:r>
        <w:rPr>
          <w:szCs w:val="28"/>
        </w:rPr>
        <w:t>11. Утвердить размер резервного фонда на 2025 год в сумме 10,0 тыс. рублей, на 2026 год в сумме 10,0 тыс. рублей, на 2027 год в сумме 10,0 тыс. рублей.</w:t>
      </w:r>
    </w:p>
    <w:p>
      <w:pPr>
        <w:pStyle w:val="Normal"/>
        <w:ind w:firstLine="709"/>
        <w:jc w:val="both"/>
        <w:rPr/>
      </w:pPr>
      <w:r>
        <w:rPr>
          <w:bCs/>
          <w:iCs/>
          <w:szCs w:val="28"/>
        </w:rPr>
        <w:t xml:space="preserve">12. </w:t>
      </w:r>
      <w:r>
        <w:rPr/>
        <w:t xml:space="preserve">Установить, что в соответствии с пунктом 2 статьи 9 решения Совета депутатов </w:t>
      </w:r>
      <w:r>
        <w:rPr>
          <w:szCs w:val="28"/>
        </w:rPr>
        <w:t>Пушкинского</w:t>
      </w:r>
      <w:r>
        <w:rPr/>
        <w:t xml:space="preserve"> муниципального образования от 30.10.2020 № 146 «Об утверждении Положения о бюджетном процессе в </w:t>
      </w:r>
      <w:r>
        <w:rPr>
          <w:szCs w:val="28"/>
        </w:rPr>
        <w:t>Пушкинском</w:t>
      </w:r>
      <w:r>
        <w:rPr/>
        <w:t xml:space="preserve"> муниципальном образовании Советского муниципального района Саратовской области» в сводную бюджетную роспись могут быть внесены изменения без внесения изменений в решение о бюджете </w:t>
      </w:r>
      <w:r>
        <w:rPr>
          <w:szCs w:val="28"/>
        </w:rPr>
        <w:t>Пушкинского</w:t>
      </w:r>
      <w:r>
        <w:rPr/>
        <w:t xml:space="preserve"> </w:t>
      </w:r>
      <w:r>
        <w:rPr>
          <w:szCs w:val="28"/>
        </w:rPr>
        <w:t>городского поселения Советского муниципального района Саратовской области</w:t>
      </w:r>
      <w:r>
        <w:rPr/>
        <w:t xml:space="preserve"> в случаях:</w:t>
      </w:r>
    </w:p>
    <w:p>
      <w:pPr>
        <w:pStyle w:val="Normal"/>
        <w:ind w:firstLine="709"/>
        <w:jc w:val="both"/>
        <w:rPr/>
      </w:pPr>
      <w:r>
        <w:rPr/>
        <w:t>12.1. внесение изменений в муниципальные программы в части перераспределения бюджетных ассигнований между мероприятиями программы и (или) изменения состава мероприятий муниципальной программы в пределах общего объема бюджетных ассигнований, утвержденного решением Совета депутатов на финансовое обеспечение реализации муниципальной программы;</w:t>
      </w:r>
    </w:p>
    <w:p>
      <w:pPr>
        <w:pStyle w:val="Normal"/>
        <w:ind w:firstLine="709"/>
        <w:jc w:val="both"/>
        <w:rPr/>
      </w:pPr>
      <w:r>
        <w:rPr>
          <w:szCs w:val="28"/>
        </w:rPr>
        <w:t>12.2. перераспределение бюджетных ассигнований, в том числе в случае образования экономии, между разделами, подразделами, целевыми статьями (непрограммными направлениями деятельности), группами и подгруппами видов расходов классификации расходов бюджета в пределах объема бюджетных ассигнований, предусмотренных главному распорядителю средств бюджета на реализацию непрограммных направлений деятельности;</w:t>
      </w:r>
    </w:p>
    <w:p>
      <w:pPr>
        <w:pStyle w:val="Normal"/>
        <w:ind w:firstLine="709"/>
        <w:jc w:val="both"/>
        <w:rPr/>
      </w:pPr>
      <w:r>
        <w:rPr>
          <w:szCs w:val="28"/>
        </w:rPr>
        <w:t xml:space="preserve">12.3. перераспределение бюджетных ассигнований по кодам бюджетной классификации расходов в пределах средств, предусмотренных соответствующим главным распорядителям средств бюджета, в целях: выполнения условий предоставления дотаций, предоставляемых в порядке и на условиях, установленных Правительством Саратовской области, а также иных межбюджетных трансфертов за счет средств областного бюджета. </w:t>
      </w:r>
    </w:p>
    <w:p>
      <w:pPr>
        <w:pStyle w:val="Normal"/>
        <w:suppressAutoHyphens w:val="true"/>
        <w:ind w:firstLine="709"/>
        <w:jc w:val="both"/>
        <w:rPr/>
      </w:pPr>
      <w:r>
        <w:rPr>
          <w:bCs/>
          <w:iCs/>
          <w:szCs w:val="28"/>
        </w:rPr>
        <w:t>13.</w:t>
      </w:r>
      <w:r>
        <w:rPr>
          <w:szCs w:val="28"/>
          <w:lang w:eastAsia="ar-SA"/>
        </w:rPr>
        <w:t xml:space="preserve"> Установить исходя из прогнозируемого уровня инфляции (декабрь к декабрю) размер индексации с 1 октябрь 2025 года - на 4,0%, с 1 октября 2026 года - на 4,0%, с 1 октября 2027 года - на 4,0 %:</w:t>
      </w:r>
    </w:p>
    <w:p>
      <w:pPr>
        <w:pStyle w:val="Normal"/>
        <w:suppressAutoHyphens w:val="true"/>
        <w:ind w:firstLine="709"/>
        <w:jc w:val="both"/>
        <w:rPr/>
      </w:pPr>
      <w:r>
        <w:rPr>
          <w:szCs w:val="28"/>
        </w:rPr>
        <w:t>размеров денежного вознаграждения лицам, замещающим муниципальные должности</w:t>
      </w:r>
      <w:r>
        <w:rPr>
          <w:szCs w:val="28"/>
          <w:lang w:eastAsia="ar-SA"/>
        </w:rPr>
        <w:t xml:space="preserve"> городского поселения, и окладов месячного денежного содержания по должностям муниципальной службы </w:t>
      </w:r>
      <w:r>
        <w:rPr>
          <w:szCs w:val="28"/>
        </w:rPr>
        <w:t>городского поселения</w:t>
      </w:r>
      <w:r>
        <w:rPr>
          <w:szCs w:val="28"/>
          <w:lang w:eastAsia="ar-SA"/>
        </w:rPr>
        <w:t>.</w:t>
      </w:r>
    </w:p>
    <w:p>
      <w:pPr>
        <w:pStyle w:val="Normal"/>
        <w:suppressAutoHyphens w:val="true"/>
        <w:ind w:firstLine="709"/>
        <w:jc w:val="both"/>
        <w:rPr/>
      </w:pPr>
      <w:r>
        <w:rPr>
          <w:sz w:val="24"/>
          <w:szCs w:val="28"/>
        </w:rPr>
        <w:t>14. Настоящее решение вступает в силу с 1 января 2025 года и подлежит официальному опубликованию не позднее 10 дней после его подписания в установленном Уставом Пушкинского городского поселения Советского муниципального района Саратовской области порядке.</w:t>
      </w:r>
    </w:p>
    <w:p>
      <w:pPr>
        <w:pStyle w:val="Normal"/>
        <w:ind w:firstLine="709"/>
        <w:jc w:val="both"/>
        <w:rPr>
          <w:b w:val="false"/>
        </w:rPr>
      </w:pPr>
      <w:r>
        <w:rPr>
          <w:b w:val="false"/>
        </w:rPr>
      </w:r>
      <w:bookmarkStart w:id="1" w:name="_Hlk147998577_Копия_1"/>
      <w:bookmarkStart w:id="2" w:name="_Hlk147998577_Копия_1"/>
      <w:bookmarkEnd w:id="2"/>
    </w:p>
    <w:p>
      <w:pPr>
        <w:pStyle w:val="ConsPlusTitle"/>
        <w:rPr/>
      </w:pPr>
      <w:r>
        <w:rPr/>
        <w:t>Глава Пушкинского</w:t>
      </w:r>
    </w:p>
    <w:p>
      <w:pPr>
        <w:pStyle w:val="ConsPlusTitle"/>
        <w:rPr/>
      </w:pPr>
      <w:r>
        <w:rPr/>
        <w:t>муниципального образования                                                                        И.В.Шонина</w:t>
      </w:r>
    </w:p>
    <w:p>
      <w:pPr>
        <w:pStyle w:val="ConsPlusTitle"/>
        <w:rPr/>
      </w:pPr>
      <w:r>
        <w:rPr/>
      </w:r>
    </w:p>
    <w:p>
      <w:pPr>
        <w:pStyle w:val="ConsPlusTitle"/>
        <w:rPr/>
      </w:pPr>
      <w:r>
        <w:rPr/>
      </w:r>
    </w:p>
    <w:p>
      <w:pPr>
        <w:pStyle w:val="ConsPlusTitle"/>
        <w:rPr/>
      </w:pPr>
      <w:r>
        <w:rPr/>
      </w:r>
    </w:p>
    <w:p>
      <w:pPr>
        <w:pStyle w:val="ConsPlusTitle"/>
        <w:rPr/>
      </w:pPr>
      <w:r>
        <w:rPr/>
      </w:r>
    </w:p>
    <w:p>
      <w:pPr>
        <w:pStyle w:val="ConsPlusTitle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39" w:type="dxa"/>
        <w:jc w:val="left"/>
        <w:tblInd w:w="-171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525"/>
        <w:gridCol w:w="4025"/>
        <w:gridCol w:w="1138"/>
        <w:gridCol w:w="1062"/>
        <w:gridCol w:w="1089"/>
      </w:tblGrid>
      <w:tr>
        <w:trPr>
          <w:trHeight w:val="315" w:hRule="atLeast"/>
        </w:trPr>
        <w:tc>
          <w:tcPr>
            <w:tcW w:w="9839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Приложение 1</w:t>
            </w:r>
          </w:p>
          <w:p>
            <w:pPr>
              <w:pStyle w:val="Normal"/>
              <w:tabs>
                <w:tab w:val="clear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к решению Совета депутатов</w:t>
            </w:r>
          </w:p>
          <w:p>
            <w:pPr>
              <w:pStyle w:val="Normal"/>
              <w:tabs>
                <w:tab w:val="clear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  <w:p>
            <w:pPr>
              <w:pStyle w:val="Normal"/>
              <w:tabs>
                <w:tab w:val="clear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"О бюджете Пушкинского городского поселения                                       </w:t>
            </w:r>
          </w:p>
          <w:p>
            <w:pPr>
              <w:pStyle w:val="Normal"/>
              <w:widowControl/>
              <w:tabs>
                <w:tab w:val="clear" w:pos="708"/>
              </w:tabs>
              <w:suppressAutoHyphens w:val="true"/>
              <w:bidi w:val="0"/>
              <w:spacing w:before="0" w:after="0"/>
              <w:ind w:left="5669" w:right="0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Советского муниципального района Саратовской                                                                                                      области</w:t>
            </w:r>
          </w:p>
          <w:p>
            <w:pPr>
              <w:pStyle w:val="Normal"/>
              <w:tabs>
                <w:tab w:val="clear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на 2025 год и на плановый период 2026 и 2027</w:t>
            </w:r>
          </w:p>
          <w:p>
            <w:pPr>
              <w:pStyle w:val="Normal"/>
              <w:tabs>
                <w:tab w:val="clear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 xml:space="preserve">ов  </w:t>
            </w:r>
            <w:r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11.12.2024</w:t>
            </w: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25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</w:r>
          </w:p>
        </w:tc>
        <w:tc>
          <w:tcPr>
            <w:tcW w:w="40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</w:r>
          </w:p>
        </w:tc>
        <w:tc>
          <w:tcPr>
            <w:tcW w:w="10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5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40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1095" w:hRule="atLeast"/>
        </w:trPr>
        <w:tc>
          <w:tcPr>
            <w:tcW w:w="9839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Распределение доходов бюджета Пушкинского городского поселения Советского муниципального района Саратовской области на 2025 год и на плановый период 2026 и 2027 годов</w:t>
            </w:r>
          </w:p>
        </w:tc>
      </w:tr>
      <w:tr>
        <w:trPr>
          <w:trHeight w:val="375" w:hRule="atLeast"/>
        </w:trPr>
        <w:tc>
          <w:tcPr>
            <w:tcW w:w="25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40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839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(тыс.рублей)</w:t>
            </w:r>
          </w:p>
        </w:tc>
      </w:tr>
      <w:tr>
        <w:trPr>
          <w:trHeight w:val="315" w:hRule="atLeast"/>
        </w:trPr>
        <w:tc>
          <w:tcPr>
            <w:tcW w:w="25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Код классификации доходов </w:t>
            </w:r>
          </w:p>
        </w:tc>
        <w:tc>
          <w:tcPr>
            <w:tcW w:w="40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Наименование кода классификации доходов</w:t>
            </w:r>
          </w:p>
        </w:tc>
        <w:tc>
          <w:tcPr>
            <w:tcW w:w="3289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>
          <w:trHeight w:val="585" w:hRule="atLeast"/>
        </w:trPr>
        <w:tc>
          <w:tcPr>
            <w:tcW w:w="25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3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06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  <w:tc>
          <w:tcPr>
            <w:tcW w:w="108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2027 год</w:t>
            </w:r>
          </w:p>
        </w:tc>
      </w:tr>
      <w:tr>
        <w:trPr>
          <w:trHeight w:val="315" w:hRule="atLeast"/>
        </w:trPr>
        <w:tc>
          <w:tcPr>
            <w:tcW w:w="25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40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</w:t>
            </w:r>
          </w:p>
        </w:tc>
        <w:tc>
          <w:tcPr>
            <w:tcW w:w="10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</w:t>
            </w:r>
          </w:p>
        </w:tc>
      </w:tr>
      <w:tr>
        <w:trPr>
          <w:trHeight w:val="630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1 00 00000 00 0000 000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16 691,8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17 310,5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17 939,6 </w:t>
            </w:r>
          </w:p>
        </w:tc>
      </w:tr>
      <w:tr>
        <w:trPr>
          <w:trHeight w:val="315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НАЛОГОВЫЕ ДОХОДЫ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15 631,8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16 249,5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16 876,6 </w:t>
            </w:r>
          </w:p>
        </w:tc>
      </w:tr>
      <w:tr>
        <w:trPr>
          <w:trHeight w:val="315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1 01 00000 00 0000 000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3 419,1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3 555,9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3 698,2 </w:t>
            </w:r>
          </w:p>
        </w:tc>
      </w:tr>
      <w:tr>
        <w:trPr>
          <w:trHeight w:val="315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1 01 02000 00 0000 000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Налог на доходы физических лиц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3 419,1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3 555,9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3 698,2 </w:t>
            </w:r>
          </w:p>
        </w:tc>
      </w:tr>
      <w:tr>
        <w:trPr>
          <w:trHeight w:val="1260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1 03 00000 00 0000 000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3 274,3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3 444,7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3 601,7 </w:t>
            </w:r>
          </w:p>
        </w:tc>
      </w:tr>
      <w:tr>
        <w:trPr>
          <w:trHeight w:val="945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1 03 02000 01 0000 110 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Акцизы по подакцизным товарам(продукции),производимым  на территории  Российской Федерации 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3 272,3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3 442,7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3 599,7 </w:t>
            </w:r>
          </w:p>
        </w:tc>
      </w:tr>
      <w:tr>
        <w:trPr>
          <w:trHeight w:val="315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1 03 03000 01 0000 110 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Туристический налог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2,0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2,0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2,0 </w:t>
            </w:r>
          </w:p>
        </w:tc>
      </w:tr>
      <w:tr>
        <w:trPr>
          <w:trHeight w:val="315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1 05 00000 00 0000 000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6 022,3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6 262,7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6 513,0 </w:t>
            </w:r>
          </w:p>
        </w:tc>
      </w:tr>
      <w:tr>
        <w:trPr>
          <w:trHeight w:val="315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1 05 03000 00 0000 000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Единый сельскохозяйственный налог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6 022,3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6 262,7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6 513,0 </w:t>
            </w:r>
          </w:p>
        </w:tc>
      </w:tr>
      <w:tr>
        <w:trPr>
          <w:trHeight w:val="315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1 06 00000 00 0000 000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2 916,1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2 986,2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3 063,7 </w:t>
            </w:r>
          </w:p>
        </w:tc>
      </w:tr>
      <w:tr>
        <w:trPr>
          <w:trHeight w:val="315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1 06 01000 00 0000 000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Налог на имущество физических лиц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701,1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771,2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848,7 </w:t>
            </w:r>
          </w:p>
        </w:tc>
      </w:tr>
      <w:tr>
        <w:trPr>
          <w:trHeight w:val="315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1 06 06000 00 0000 000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Земельный налог  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2 215,0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2 215,0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2 215,0 </w:t>
            </w:r>
          </w:p>
        </w:tc>
      </w:tr>
      <w:tr>
        <w:trPr>
          <w:trHeight w:val="315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1 060,0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1 061,0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1 063,0 </w:t>
            </w:r>
          </w:p>
        </w:tc>
      </w:tr>
      <w:tr>
        <w:trPr>
          <w:trHeight w:val="1575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1 11 00000 00 0000 000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750,0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750,0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750,0 </w:t>
            </w:r>
          </w:p>
        </w:tc>
      </w:tr>
      <w:tr>
        <w:trPr>
          <w:trHeight w:val="2205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1 11 05013 13 0000 120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Доходы,получаемые  в виде аренды  за земельные участки , государственная собственность  на которые не разграничена  и которые расположены в границах городских поселений, а также  средства от  продажи права  на заключение договоров аренды указанных  земельных участков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450,0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450,0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450,0 </w:t>
            </w:r>
          </w:p>
        </w:tc>
      </w:tr>
      <w:tr>
        <w:trPr>
          <w:trHeight w:val="2205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1 11 05035 13 0000 120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Доходы от сдачи в аренду имущества,находящегося в оперативном управлении органов управления городских поселений и созданных ими 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60,0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60,0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60,0 </w:t>
            </w:r>
          </w:p>
        </w:tc>
      </w:tr>
      <w:tr>
        <w:trPr>
          <w:trHeight w:val="2205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1 11 09045 13 0000 120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240,0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240,0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240,0 </w:t>
            </w:r>
          </w:p>
        </w:tc>
      </w:tr>
      <w:tr>
        <w:trPr>
          <w:trHeight w:val="945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1 14 00000 00 0000 000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280,0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280,0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280,0 </w:t>
            </w:r>
          </w:p>
        </w:tc>
      </w:tr>
      <w:tr>
        <w:trPr>
          <w:trHeight w:val="1890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1 14 02053 13 0000 410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МУП, в т.ч.казенных)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200,0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200,0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200,0 </w:t>
            </w:r>
          </w:p>
        </w:tc>
      </w:tr>
      <w:tr>
        <w:trPr>
          <w:trHeight w:val="1260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1 14 06013 13 0000 430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80,0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80,0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80,0 </w:t>
            </w:r>
          </w:p>
        </w:tc>
      </w:tr>
      <w:tr>
        <w:trPr>
          <w:trHeight w:val="630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 xml:space="preserve">1 16 00000 00 0000 000 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30,0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31,0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33,0 </w:t>
            </w:r>
          </w:p>
        </w:tc>
      </w:tr>
      <w:tr>
        <w:trPr>
          <w:trHeight w:val="2205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1 16 07090 13 0000 140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штрафы, неустойки, пени, уплаченные  в соответствии с законом и договором в случаенеисполнения или ненадлежащего исполнения  обязательств перед муниципальнып органом(муниципальным казенным  учреждением) городского поселения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30,0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31,0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33,0 </w:t>
            </w:r>
          </w:p>
        </w:tc>
      </w:tr>
      <w:tr>
        <w:trPr>
          <w:trHeight w:val="315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2 00 00000 00 0000 000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1 704,8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755,0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783,5 </w:t>
            </w:r>
          </w:p>
        </w:tc>
      </w:tr>
      <w:tr>
        <w:trPr>
          <w:trHeight w:val="1260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2 02 00000 00 0000 000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1 704,8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755,0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783,5 </w:t>
            </w:r>
          </w:p>
        </w:tc>
      </w:tr>
      <w:tr>
        <w:trPr>
          <w:trHeight w:val="945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2 02 16000 00 0000 150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293,2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306,2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319,1 </w:t>
            </w:r>
          </w:p>
        </w:tc>
      </w:tr>
      <w:tr>
        <w:trPr>
          <w:trHeight w:val="1260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2 02 16001 13 0002 150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Дотации бюджетам городских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293,2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306,2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319,1 </w:t>
            </w:r>
          </w:p>
        </w:tc>
      </w:tr>
      <w:tr>
        <w:trPr>
          <w:trHeight w:val="945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2 02 30000 00 0000 150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411,6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448,8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464,4 </w:t>
            </w:r>
          </w:p>
        </w:tc>
      </w:tr>
      <w:tr>
        <w:trPr>
          <w:trHeight w:val="1260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2 02 35118 13 0000 150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Субвенции бюджетам поселений области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411,6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448,8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464,4 </w:t>
            </w:r>
          </w:p>
        </w:tc>
      </w:tr>
      <w:tr>
        <w:trPr>
          <w:trHeight w:val="570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2 02 40000 00 0000 150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1 000,0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0,0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0,0 </w:t>
            </w:r>
          </w:p>
        </w:tc>
      </w:tr>
      <w:tr>
        <w:trPr>
          <w:trHeight w:val="2520" w:hRule="atLeast"/>
        </w:trPr>
        <w:tc>
          <w:tcPr>
            <w:tcW w:w="25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2 02 40014 13 0010 150</w:t>
            </w:r>
          </w:p>
        </w:tc>
        <w:tc>
          <w:tcPr>
            <w:tcW w:w="4025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доходов от уплаты акцизов из муниципального района)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1 000,0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0,0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 xml:space="preserve">0,0 </w:t>
            </w:r>
          </w:p>
        </w:tc>
      </w:tr>
      <w:tr>
        <w:trPr>
          <w:trHeight w:val="315" w:hRule="atLeast"/>
        </w:trPr>
        <w:tc>
          <w:tcPr>
            <w:tcW w:w="6550" w:type="dxa"/>
            <w:gridSpan w:val="2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Всего</w:t>
            </w:r>
          </w:p>
        </w:tc>
        <w:tc>
          <w:tcPr>
            <w:tcW w:w="1138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18 396,6 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18 065,5 </w:t>
            </w:r>
          </w:p>
        </w:tc>
        <w:tc>
          <w:tcPr>
            <w:tcW w:w="1089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18 723,1 </w:t>
            </w:r>
          </w:p>
        </w:tc>
      </w:tr>
      <w:tr>
        <w:trPr>
          <w:trHeight w:val="315" w:hRule="atLeast"/>
        </w:trPr>
        <w:tc>
          <w:tcPr>
            <w:tcW w:w="25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40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5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Верно:</w:t>
            </w:r>
          </w:p>
        </w:tc>
        <w:tc>
          <w:tcPr>
            <w:tcW w:w="40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5" w:hRule="atLeast"/>
        </w:trPr>
        <w:tc>
          <w:tcPr>
            <w:tcW w:w="9839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 xml:space="preserve">Секретарь Совета депутатов                                                         </w:t>
            </w:r>
            <w:r>
              <w:rPr>
                <w:b/>
              </w:rPr>
              <w:t>О.А.Кубашева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39" w:type="dxa"/>
        <w:jc w:val="left"/>
        <w:tblInd w:w="-571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00"/>
        <w:gridCol w:w="575"/>
        <w:gridCol w:w="613"/>
        <w:gridCol w:w="575"/>
        <w:gridCol w:w="1637"/>
        <w:gridCol w:w="575"/>
        <w:gridCol w:w="1050"/>
        <w:gridCol w:w="1138"/>
        <w:gridCol w:w="120"/>
      </w:tblGrid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2308" w:type="dxa"/>
            <w:gridSpan w:val="3"/>
            <w:vMerge w:val="restart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2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 бюджете Пушкинского городского поселения Советского муниципального района Саратовской области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2025 год и на плановый период 2026 и 2027 годов"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11.12.2024</w:t>
            </w:r>
            <w:r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2308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2308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2308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2308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2308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9083" w:type="dxa"/>
            <w:gridSpan w:val="9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Ведомственная структура расходов бюджета Пушкинского городского поселения Советского муниципального района Саратовской области на 2025 год и на плановый период 2026 и 2027 годов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tcW w:w="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Код</w:t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Раз-дел</w:t>
            </w:r>
          </w:p>
        </w:tc>
        <w:tc>
          <w:tcPr>
            <w:tcW w:w="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Под-раздел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Целевая статья</w:t>
            </w:r>
          </w:p>
        </w:tc>
        <w:tc>
          <w:tcPr>
            <w:tcW w:w="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Вид расходов</w:t>
            </w:r>
          </w:p>
        </w:tc>
        <w:tc>
          <w:tcPr>
            <w:tcW w:w="2308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5" w:type="dxa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5" w:type="dxa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5" w:type="dxa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13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  <w:tc>
          <w:tcPr>
            <w:tcW w:w="12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</w:tabs>
              <w:suppressAutoHyphens w:val="true"/>
              <w:bidi w:val="0"/>
              <w:spacing w:before="0" w:after="0"/>
              <w:ind w:left="113" w:right="0" w:hanging="0"/>
              <w:jc w:val="center"/>
              <w:rPr/>
            </w:pPr>
            <w:r>
              <w:rPr>
                <w:b/>
              </w:rPr>
              <w:t>2027 год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7</w:t>
            </w:r>
          </w:p>
        </w:tc>
        <w:tc>
          <w:tcPr>
            <w:tcW w:w="113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</w:t>
            </w:r>
          </w:p>
        </w:tc>
        <w:tc>
          <w:tcPr>
            <w:tcW w:w="1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9</w:t>
            </w:r>
          </w:p>
        </w:tc>
      </w:tr>
      <w:tr>
        <w:trPr>
          <w:trHeight w:val="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18 396,60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17 625,10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17 810,30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9 532,20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9 635,30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9 754,80</w:t>
            </w:r>
          </w:p>
        </w:tc>
      </w:tr>
      <w:tr>
        <w:trPr>
          <w:trHeight w:val="91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6 270,90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6 394,00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6 513,50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Выполнение функций органами местного самоуправления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81 0 00 00000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6 270,90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6 394,00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6 513,50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органов местного самоуправления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6 270,90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6 394,00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6 513,50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1 038,70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1 074,90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1 120,70</w:t>
            </w:r>
          </w:p>
        </w:tc>
      </w:tr>
      <w:tr>
        <w:trPr>
          <w:trHeight w:val="13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1 038,70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1 074,90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1 120,70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1 038,70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1 074,90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1 120,70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5 162,20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5 247,10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5 318,80</w:t>
            </w:r>
          </w:p>
        </w:tc>
      </w:tr>
      <w:tr>
        <w:trPr>
          <w:trHeight w:val="13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5 162,20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5 247,10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5 318,80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5 162,20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5 247,10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5 318,80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72,00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74,00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72,00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74,00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72,00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74,00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14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Резервные фонды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3 231,30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3 231,30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3 231,30</w:t>
            </w:r>
          </w:p>
        </w:tc>
      </w:tr>
      <w:tr>
        <w:trPr>
          <w:trHeight w:val="114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</w:tr>
      <w:tr>
        <w:trPr>
          <w:trHeight w:val="91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</w:tr>
      <w:tr>
        <w:trPr>
          <w:trHeight w:val="91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1 083,30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1 083,30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1 083,30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Содержание и обслуживание казны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Выполнение прочих обязательств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Национальная оборона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411,60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448,80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464,40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411,60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448,80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464,40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86 0 00 00000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411,60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448,80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464,40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411,60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448,80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464,40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411,60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448,80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464,40</w:t>
            </w:r>
          </w:p>
        </w:tc>
      </w:tr>
      <w:tr>
        <w:trPr>
          <w:trHeight w:val="13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411,60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448,80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464,40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411,60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448,80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464,40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4 372,30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3 102,30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2 786,90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Топливно-энергетический комплекс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114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Дорожное хозяйство(дорожные фонды)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4 272,30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3 002,30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2 686,90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4 272,30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3 002,30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2 686,90</w:t>
            </w:r>
          </w:p>
        </w:tc>
      </w:tr>
      <w:tr>
        <w:trPr>
          <w:trHeight w:val="91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4 272,30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3 002,30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2 686,90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9Д011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1 272,30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1 002,30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686,90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9Д011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1 272,30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1 002,30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686,90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9Д011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1 272,30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1 002,30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686,90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9Д012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9Д012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9Д012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15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9Д014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9Д014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9Д014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1 834,50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2 182,70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2 538,20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в сфере жилищно-коммунального хозяйства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85 0 00 00000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Поддержка жилищного хозяйства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Коммунальное хозяйство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91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1 694,50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2 042,70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2 398,20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1 689,50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2 037,70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2 393,20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1 689,50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2 037,70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2 393,20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Уличное освещение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865,00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870,00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875,00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865,00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870,00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875,00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865,00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870,00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875,00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Озеленение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Прочие мероприятия по благоустройству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814,50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1 157,70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1 508,20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814,50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1 157,70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1 508,20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814,50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1 157,70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1 508,20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КУЛЬТУРА И КИНЕМАТОГРАФИЯ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Культура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114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Социальная политика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246,00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256,00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266,00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Пенсионное обеспечение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246,00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256,00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266,00</w:t>
            </w:r>
          </w:p>
        </w:tc>
      </w:tr>
      <w:tr>
        <w:trPr>
          <w:trHeight w:val="69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89 0 00 00000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246,00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256,00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266,00</w:t>
            </w:r>
          </w:p>
        </w:tc>
      </w:tr>
      <w:tr>
        <w:trPr>
          <w:trHeight w:val="25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Доплата к пенсиям муниципальным служащим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246,00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256,00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266,00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246,00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256,00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266,00</w:t>
            </w:r>
          </w:p>
        </w:tc>
      </w:tr>
      <w:tr>
        <w:trPr>
          <w:trHeight w:val="465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310</w:t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246,00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256,00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266,00</w:t>
            </w:r>
          </w:p>
        </w:tc>
      </w:tr>
      <w:tr>
        <w:trPr>
          <w:trHeight w:val="450" w:hRule="atLeast"/>
        </w:trPr>
        <w:tc>
          <w:tcPr>
            <w:tcW w:w="28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Всего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6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18 396,6</w:t>
            </w:r>
          </w:p>
        </w:tc>
        <w:tc>
          <w:tcPr>
            <w:tcW w:w="113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17 625,1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17 810,3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Верно:</w:t>
      </w:r>
    </w:p>
    <w:p>
      <w:pPr>
        <w:pStyle w:val="Normal"/>
        <w:rPr>
          <w:b/>
          <w:bCs/>
        </w:rPr>
      </w:pPr>
      <w:r>
        <w:rPr>
          <w:b/>
          <w:bCs/>
        </w:rPr>
        <w:t>секретарь Совета депутатов</w:t>
        <w:tab/>
        <w:tab/>
        <w:tab/>
        <w:tab/>
        <w:tab/>
        <w:tab/>
        <w:t>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913"/>
        <w:gridCol w:w="625"/>
        <w:gridCol w:w="575"/>
        <w:gridCol w:w="1700"/>
        <w:gridCol w:w="562"/>
        <w:gridCol w:w="1026"/>
        <w:gridCol w:w="1118"/>
        <w:gridCol w:w="1116"/>
      </w:tblGrid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260" w:type="dxa"/>
            <w:gridSpan w:val="3"/>
            <w:vMerge w:val="restart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 бюджете Пушкинского городского поселения Советского муниципального района Саратовской области на 2025 год и на плановый период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2026 и 2027 годов"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11.12.2024</w:t>
            </w:r>
            <w:r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260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260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260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260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260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9635" w:type="dxa"/>
            <w:gridSpan w:val="8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городского поселения Советского муниципального района Саратовской области на 2025 год и на плановый период 2026 и 2027 годов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2234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300" w:hRule="atLeast"/>
        </w:trPr>
        <w:tc>
          <w:tcPr>
            <w:tcW w:w="29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Раздел</w:t>
            </w:r>
          </w:p>
        </w:tc>
        <w:tc>
          <w:tcPr>
            <w:tcW w:w="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Под-раздел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Целевая статья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Вид расходов</w:t>
            </w:r>
          </w:p>
        </w:tc>
        <w:tc>
          <w:tcPr>
            <w:tcW w:w="3260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29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1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2027 год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56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102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11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7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</w:t>
            </w:r>
          </w:p>
        </w:tc>
      </w:tr>
      <w:tr>
        <w:trPr>
          <w:trHeight w:val="10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9 532,20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9 635,30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9 754,80</w:t>
            </w:r>
          </w:p>
        </w:tc>
      </w:tr>
      <w:tr>
        <w:trPr>
          <w:trHeight w:val="91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6 270,90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6 394,00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6 513,50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Выполнение функций органами местного самоуправления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81 0 00 00000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6 270,90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6 394,00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6 513,50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органов местного самоуправления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6 270,90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6 394,00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6 513,50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1 038,70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1 074,90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1 120,70</w:t>
            </w:r>
          </w:p>
        </w:tc>
      </w:tr>
      <w:tr>
        <w:trPr>
          <w:trHeight w:val="114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1 038,70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1 074,90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1 120,70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1 038,70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1 074,90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1 120,70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5 162,20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5 247,10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5 318,80</w:t>
            </w:r>
          </w:p>
        </w:tc>
      </w:tr>
      <w:tr>
        <w:trPr>
          <w:trHeight w:val="114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5 162,20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5 247,10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5 318,80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5 162,20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5 247,10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5 318,80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72,00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74,00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72,00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74,00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72,00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74,00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14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Резервные фонды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3 231,30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3 231,30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3 231,30</w:t>
            </w:r>
          </w:p>
        </w:tc>
      </w:tr>
      <w:tr>
        <w:trPr>
          <w:trHeight w:val="114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</w:tr>
      <w:tr>
        <w:trPr>
          <w:trHeight w:val="91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114,00</w:t>
            </w:r>
          </w:p>
        </w:tc>
      </w:tr>
      <w:tr>
        <w:trPr>
          <w:trHeight w:val="91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1 731,00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286,00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1 083,30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1 083,30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1 083,30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Содержание и обслуживание казны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1 043,30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Выполнение прочих обязательств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7,00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411,60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448,80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464,40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411,60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448,80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464,40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86 0 00 00000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411,60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448,80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464,40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411,60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448,80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464,40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411,60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448,80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464,40</w:t>
            </w:r>
          </w:p>
        </w:tc>
      </w:tr>
      <w:tr>
        <w:trPr>
          <w:trHeight w:val="114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411,60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448,80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464,40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411,60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448,80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464,40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4 372,30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3 102,30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2 786,90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Топливно-энергетический комплекс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91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Дорожное хозяйство(дорожные фонды)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4 272,30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3 002,30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2 686,90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4 272,30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3 002,30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2 686,90</w:t>
            </w:r>
          </w:p>
        </w:tc>
      </w:tr>
      <w:tr>
        <w:trPr>
          <w:trHeight w:val="91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4 272,30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3 002,30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2 686,90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9Д011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1 272,30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1 002,30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686,90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9Д011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1 272,30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1 002,30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686,90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9Д011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1 272,30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1 002,30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686,90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9Д012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9Д012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9Д012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15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9Д014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9Д014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9Д014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1 834,50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2 182,70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2 538,20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в сфере жилищно-коммунального хозяйства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85 0 00 00000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Поддержка жилищного хозяйства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Коммунальное хозяйство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91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1 694,50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2 042,70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2 398,20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1 689,50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2 037,70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2 393,20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1 689,50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2 037,70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2 393,20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Уличное освещение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865,00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870,00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875,00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865,00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870,00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875,00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865,00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870,00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875,00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Озеленение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Прочие мероприятия по благоустройству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814,50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1 157,70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1 508,20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814,50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1 157,70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1 508,20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814,50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1 157,70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1 508,20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08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2 000,00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2 000,00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Культура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114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246,00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256,00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266,00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Пенсионное обеспечение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246,00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256,00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266,00</w:t>
            </w:r>
          </w:p>
        </w:tc>
      </w:tr>
      <w:tr>
        <w:trPr>
          <w:trHeight w:val="690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89 0 00 00000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246,00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256,00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266,00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Доплата к пенсиям муниципальным служащим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246,00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256,00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266,00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246,00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256,00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266,00</w:t>
            </w:r>
          </w:p>
        </w:tc>
      </w:tr>
      <w:tr>
        <w:trPr>
          <w:trHeight w:val="46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310</w:t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246,00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256,00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266,00</w:t>
            </w:r>
          </w:p>
        </w:tc>
      </w:tr>
      <w:tr>
        <w:trPr>
          <w:trHeight w:val="255" w:hRule="atLeast"/>
        </w:trPr>
        <w:tc>
          <w:tcPr>
            <w:tcW w:w="29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Всего</w:t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/>
            </w:r>
          </w:p>
        </w:tc>
        <w:tc>
          <w:tcPr>
            <w:tcW w:w="5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/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/>
            </w:r>
          </w:p>
        </w:tc>
        <w:tc>
          <w:tcPr>
            <w:tcW w:w="5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/>
            </w:r>
          </w:p>
        </w:tc>
        <w:tc>
          <w:tcPr>
            <w:tcW w:w="10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18 396,60</w:t>
            </w:r>
          </w:p>
        </w:tc>
        <w:tc>
          <w:tcPr>
            <w:tcW w:w="11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17 625,10</w:t>
            </w:r>
          </w:p>
        </w:tc>
        <w:tc>
          <w:tcPr>
            <w:tcW w:w="11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17 810,30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Верно:</w:t>
      </w:r>
    </w:p>
    <w:p>
      <w:pPr>
        <w:pStyle w:val="Normal"/>
        <w:rPr>
          <w:b/>
          <w:bCs/>
        </w:rPr>
      </w:pPr>
      <w:r>
        <w:rPr>
          <w:b/>
          <w:bCs/>
        </w:rPr>
        <w:t>секретарь Совета депутатов                                                                 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tbl>
      <w:tblPr>
        <w:tblW w:w="9638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313"/>
        <w:gridCol w:w="1650"/>
        <w:gridCol w:w="787"/>
        <w:gridCol w:w="1188"/>
        <w:gridCol w:w="1250"/>
        <w:gridCol w:w="1450"/>
      </w:tblGrid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3888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4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3888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3888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</w:tc>
      </w:tr>
      <w:tr>
        <w:trPr>
          <w:trHeight w:val="57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3888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 бюджете Пушкинского городского поселения Советского муниципального района Саратовской области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3888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2025 год и на плановый период 2026 и 2027 годов"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3888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11.12.2024</w:t>
            </w:r>
            <w:r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9638" w:type="dxa"/>
            <w:gridSpan w:val="6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городского поселения Советского муниципального района Саратовской области на 2025 год и на плановый период 2026 и 2027 годов 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2025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(тыс. рублей)</w:t>
            </w:r>
          </w:p>
        </w:tc>
      </w:tr>
      <w:tr>
        <w:trPr>
          <w:trHeight w:val="300" w:hRule="atLeast"/>
        </w:trPr>
        <w:tc>
          <w:tcPr>
            <w:tcW w:w="33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3888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33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2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2027 год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12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5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6</w:t>
            </w:r>
          </w:p>
        </w:tc>
      </w:tr>
      <w:tr>
        <w:trPr>
          <w:trHeight w:val="19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31 0 00 00000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114,00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114,00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114,00</w:t>
            </w:r>
          </w:p>
        </w:tc>
      </w:tr>
      <w:tr>
        <w:trPr>
          <w:trHeight w:val="91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31 0 01 00000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114,00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114,00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114,00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31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114,00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114,00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114,00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31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114,00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114,00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114,00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31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240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114,00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114,00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114,00</w:t>
            </w:r>
          </w:p>
        </w:tc>
      </w:tr>
      <w:tr>
        <w:trPr>
          <w:trHeight w:val="91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33 0 00 00000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5,00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5,00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33 0 01 00000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33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33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33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240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34 0 00 00000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5,00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5,00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34 0 01 00000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34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34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34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240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35 0 00 00000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1 731,00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1 731,00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1 731,00</w:t>
            </w:r>
          </w:p>
        </w:tc>
      </w:tr>
      <w:tr>
        <w:trPr>
          <w:trHeight w:val="69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35 0 01 00000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1 731,00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1 731,00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1 731,00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35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1 731,00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1 731,00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1 731,00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35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1 731,00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1 731,00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1 731,00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35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240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1 731,00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1 731,00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1 731,00</w:t>
            </w:r>
          </w:p>
        </w:tc>
      </w:tr>
      <w:tr>
        <w:trPr>
          <w:trHeight w:val="69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36 0 00 00000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286,00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286,00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286,00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36 0 01 00000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286,00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286,00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286,00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36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286,00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286,00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286,00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36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286,00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286,00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286,00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36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240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286,00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286,00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286,00</w:t>
            </w:r>
          </w:p>
        </w:tc>
      </w:tr>
      <w:tr>
        <w:trPr>
          <w:trHeight w:val="91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37 0 00 00000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50,00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50,00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37 0 01 00000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37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37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37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240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38 0 00 00000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4 272,30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3 002,30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2 686,90</w:t>
            </w:r>
          </w:p>
        </w:tc>
      </w:tr>
      <w:tr>
        <w:trPr>
          <w:trHeight w:val="91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38 0 01 00000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4 272,30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3 002,30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2 686,90</w:t>
            </w:r>
          </w:p>
        </w:tc>
      </w:tr>
      <w:tr>
        <w:trPr>
          <w:trHeight w:val="69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38 0 01 9Д011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1 272,30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1 002,30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686,90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38 0 01 9Д011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1 272,30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1 002,30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686,90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38 0 01 9Д011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240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1 272,30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1 002,30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686,90</w:t>
            </w:r>
          </w:p>
        </w:tc>
      </w:tr>
      <w:tr>
        <w:trPr>
          <w:trHeight w:val="69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38 0 01 9Д012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2 000,00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2 000,00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2 000,00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38 0 01 9Д012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2 000,00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2 000,00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2 000,00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38 0 01 9Д012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240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2 000,00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2 000,00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2 000,00</w:t>
            </w:r>
          </w:p>
        </w:tc>
      </w:tr>
      <w:tr>
        <w:trPr>
          <w:trHeight w:val="13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38 0 01 9Д014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1 000,00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38 0 01 9Д014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1 000,00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38 0 01 9Д014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240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1 000,00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0,00</w:t>
            </w:r>
          </w:p>
        </w:tc>
      </w:tr>
      <w:tr>
        <w:trPr>
          <w:trHeight w:val="91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39 0 00 00000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50,00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50,00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50,00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39 0 01 00000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39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39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39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240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40 0 00 00000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5,00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5,00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40 0 01 00000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40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40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40 0 01 V0000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240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41 0 00 00000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1 689,50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2 037,70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2 393,20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41 0 01 00000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1 689,50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2 037,70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2 393,20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Уличное освещение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41 0 01 V1000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865,00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870,00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875,00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41 0 01 V1000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865,00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870,00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875,00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41 0 01 V1000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240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865,00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870,00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875,00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Озеленение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41 0 01 V2000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41 0 01 V2000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41 0 01 V2000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240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Прочие мероприятия по благоустройству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41 0 01 V6000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814,50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1 157,70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1 508,20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41 0 01 V6000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814,50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1 157,70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1 508,20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41 0 01 V6000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240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814,50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1 157,70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1 508,20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Предоставление межбюджетных трансфертов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80 0 00 00000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2 020,00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2 000,00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2 000,00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80 2 00 00000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2 020,00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2 000,00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2 000,00</w:t>
            </w:r>
          </w:p>
        </w:tc>
      </w:tr>
      <w:tr>
        <w:trPr>
          <w:trHeight w:val="114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80 2 00 60700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2 020,00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2 000,00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Межбюджетные трансферты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80 2 00 60700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500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2 020,00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2 000,00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2 000,00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межбюджетные трансферты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80 2 00 60700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540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2 020,00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2 000,00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2 000,00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81 0 00 00000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6 270,90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6 394,00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6 513,50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Обеспечение деятельности органов местного самоуправления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81 3 00 00000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6 270,90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6 394,00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6 513,50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81 3 00 02100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1 038,70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1 074,90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1 120,70</w:t>
            </w:r>
          </w:p>
        </w:tc>
      </w:tr>
      <w:tr>
        <w:trPr>
          <w:trHeight w:val="114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81 3 00 02100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1 038,70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1 074,90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1 120,70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81 3 00 02100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120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1 038,70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1 074,90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1 120,70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81 3 00 02200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5 162,20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5 247,10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5 318,80</w:t>
            </w:r>
          </w:p>
        </w:tc>
      </w:tr>
      <w:tr>
        <w:trPr>
          <w:trHeight w:val="114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81 3 00 02200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5 162,20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5 247,10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5 318,80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81 3 00 02200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120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5 162,20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5 247,10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5 318,80</w:t>
            </w:r>
          </w:p>
        </w:tc>
      </w:tr>
      <w:tr>
        <w:trPr>
          <w:trHeight w:val="69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81 3 00 06100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70,00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72,00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74,00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бюджетные ассигнования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81 3 00 06100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70,00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72,00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74,00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81 3 00 06100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850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70,00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72,00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74,00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84 0 00 00000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1 133,30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1 133,30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1 133,30</w:t>
            </w:r>
          </w:p>
        </w:tc>
      </w:tr>
      <w:tr>
        <w:trPr>
          <w:trHeight w:val="69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84 0 00 06600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40,00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40,00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40,00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84 0 00 06600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40,00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40,00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40,00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84 0 00 06600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240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40,00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40,00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40,00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Содержание и обслуживание казны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84 0 00 06700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1 043,30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1 043,30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1 043,30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84 0 00 06700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1 043,30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1 043,30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1 043,30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84 0 00 06700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240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1 043,30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1 043,30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1 043,30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84 0 00 06800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84 0 00 06800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84 0 00 06800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240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Расходы в сфере жилищно-коммунального хозяйства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85 0 00 00000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90,00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90,00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90,00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Поддержка жилищного хозяйства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85 1 00 00000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90,00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90,00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90,00</w:t>
            </w:r>
          </w:p>
        </w:tc>
      </w:tr>
      <w:tr>
        <w:trPr>
          <w:trHeight w:val="69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85 1 00 05080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90,00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90,00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85 1 00 05080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90,00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90,00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85 1 00 05080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240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90,00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90,00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86 0 00 00000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411,60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448,80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464,40</w:t>
            </w:r>
          </w:p>
        </w:tc>
      </w:tr>
      <w:tr>
        <w:trPr>
          <w:trHeight w:val="69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86 5 00 00000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411,60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448,80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464,40</w:t>
            </w:r>
          </w:p>
        </w:tc>
      </w:tr>
      <w:tr>
        <w:trPr>
          <w:trHeight w:val="69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86 5 00 51180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411,60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448,80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464,40</w:t>
            </w:r>
          </w:p>
        </w:tc>
      </w:tr>
      <w:tr>
        <w:trPr>
          <w:trHeight w:val="114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86 5 00 51180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411,60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448,80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464,40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86 5 00 51180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120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411,60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448,80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464,40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Расходы по исполнению отдельных обязательств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87 0 00 00000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17,00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17,00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17,00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Выполнение прочих обязательств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87 1 00 00000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7,00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7,00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7,00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87 1 00 94000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7,00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7,00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7,00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бюджетные ассигнования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87 1 00 94000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7,00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7,00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7,00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87 1 00 94000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850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7,00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7,00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7,00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Средства резервного фонда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87 3 00 00000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10,00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10,00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87 3 00 94200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бюджетные ассигнования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87 3 00 94200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Резервные средства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87 3 00 94200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870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10,00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10,00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89 0 00 00000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246,00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256,00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266,00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Доплата к пенсиям муниципальным служащим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89 0 00 10010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246,00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256,00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266,00</w:t>
            </w:r>
          </w:p>
        </w:tc>
      </w:tr>
      <w:tr>
        <w:trPr>
          <w:trHeight w:val="25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89 0 00 10010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246,00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256,00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266,00</w:t>
            </w:r>
          </w:p>
        </w:tc>
      </w:tr>
      <w:tr>
        <w:trPr>
          <w:trHeight w:val="465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89 0 00 10010</w:t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310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246,00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256,00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266,00</w:t>
            </w:r>
          </w:p>
        </w:tc>
      </w:tr>
      <w:tr>
        <w:trPr>
          <w:trHeight w:val="450" w:hRule="atLeast"/>
        </w:trPr>
        <w:tc>
          <w:tcPr>
            <w:tcW w:w="33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7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18 396,60</w:t>
            </w:r>
          </w:p>
        </w:tc>
        <w:tc>
          <w:tcPr>
            <w:tcW w:w="12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17 625,10</w:t>
            </w:r>
          </w:p>
        </w:tc>
        <w:tc>
          <w:tcPr>
            <w:tcW w:w="145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17 810,30</w:t>
            </w:r>
          </w:p>
        </w:tc>
      </w:tr>
    </w:tbl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Верно:</w:t>
      </w:r>
    </w:p>
    <w:p>
      <w:pPr>
        <w:pStyle w:val="Normal"/>
        <w:rPr>
          <w:b/>
          <w:bCs/>
        </w:rPr>
      </w:pPr>
      <w:r>
        <w:rPr>
          <w:b/>
          <w:bCs/>
        </w:rPr>
        <w:t>секретарь Совета депутатов                                                                    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ind w:left="4248" w:hanging="0"/>
        <w:rPr>
          <w:sz w:val="18"/>
          <w:szCs w:val="18"/>
        </w:rPr>
      </w:pPr>
      <w:bookmarkStart w:id="3" w:name="_Hlk55831993"/>
      <w:bookmarkEnd w:id="3"/>
      <w:r>
        <w:rPr>
          <w:sz w:val="18"/>
          <w:szCs w:val="18"/>
        </w:rPr>
        <w:t>Приложение 5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>к решению Совета депутатов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>Пушкинского муниципального образования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>«О бюджете Пушкинского городского поселения Советского муниципального района Саратовской области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>на 2025 год и на плановый период 2026 и 2027 годов»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11.12.2024 </w:t>
      </w:r>
      <w:r>
        <w:rPr>
          <w:sz w:val="18"/>
          <w:szCs w:val="18"/>
        </w:rPr>
        <w:t xml:space="preserve">№ </w:t>
      </w:r>
      <w:r>
        <w:rPr>
          <w:sz w:val="18"/>
          <w:szCs w:val="18"/>
        </w:rPr>
        <w:t>105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  <w:bookmarkStart w:id="4" w:name="_Hlk55831993"/>
      <w:bookmarkStart w:id="5" w:name="_Hlk55831993"/>
      <w:bookmarkEnd w:id="5"/>
    </w:p>
    <w:p>
      <w:pPr>
        <w:pStyle w:val="Normal"/>
        <w:jc w:val="center"/>
        <w:rPr/>
      </w:pPr>
      <w:bookmarkStart w:id="6" w:name="_Hlk55831850"/>
      <w:bookmarkEnd w:id="6"/>
      <w:r>
        <w:rPr>
          <w:b/>
          <w:bCs/>
          <w:sz w:val="28"/>
          <w:szCs w:val="28"/>
        </w:rPr>
        <w:t>Распределение на 2025 год и на плановый период 2026 и 2027 годов иных межбюджетных трансфертов из бюджета Пушкинского городского поселения Советского муниципального района Саратовской области в бюджет Советского муниципального района Саратовской области на осуществление части полномочий по решению вопросов местного значения в соответствии с заключенными соглашениями (в части финансирования отрасли культуры)</w:t>
      </w:r>
    </w:p>
    <w:p>
      <w:pPr>
        <w:pStyle w:val="Normal"/>
        <w:jc w:val="right"/>
        <w:rPr/>
      </w:pPr>
      <w:bookmarkStart w:id="7" w:name="_Hlk55831850"/>
      <w:bookmarkEnd w:id="7"/>
      <w:r>
        <w:rPr/>
        <w:t>(тыс. рублей)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0"/>
        <w:gridCol w:w="1463"/>
        <w:gridCol w:w="2032"/>
        <w:gridCol w:w="1473"/>
      </w:tblGrid>
      <w:tr>
        <w:trPr>
          <w:trHeight w:val="330" w:hRule="atLeast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>
        <w:trPr/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Советский муниципальный район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2 000,0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2 000,0</w:t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>
      <w:pPr>
        <w:pStyle w:val="Normal"/>
        <w:rPr>
          <w:b/>
          <w:bCs/>
        </w:rPr>
      </w:pPr>
      <w:r>
        <w:rPr>
          <w:b/>
          <w:bCs/>
          <w:sz w:val="28"/>
          <w:szCs w:val="28"/>
        </w:rPr>
        <w:t>Секретарь Совета депутатов                                         О.А.Кубашева</w:t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ind w:left="4248" w:hanging="0"/>
        <w:rPr>
          <w:sz w:val="18"/>
          <w:szCs w:val="18"/>
        </w:rPr>
      </w:pPr>
      <w:bookmarkStart w:id="8" w:name="_Hlk55831993_Копия_1"/>
      <w:bookmarkEnd w:id="8"/>
      <w:r>
        <w:rPr>
          <w:sz w:val="18"/>
          <w:szCs w:val="18"/>
        </w:rPr>
        <w:t>Приложение 6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>к решению Совета депутатов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>Пушкинского муниципального образования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>«О бюджете Пушкинского городского поселения Советского муниципального района Саратовской области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>на 2025 год и на плановый период 2026 и 2027 годов»</w:t>
      </w:r>
    </w:p>
    <w:p>
      <w:pPr>
        <w:pStyle w:val="Normal"/>
        <w:ind w:left="4248" w:hanging="0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11.12.2024 </w:t>
      </w:r>
      <w:r>
        <w:rPr>
          <w:sz w:val="18"/>
          <w:szCs w:val="18"/>
        </w:rPr>
        <w:t xml:space="preserve">№ </w:t>
      </w:r>
      <w:r>
        <w:rPr>
          <w:sz w:val="18"/>
          <w:szCs w:val="18"/>
        </w:rPr>
        <w:t>105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  <w:bookmarkStart w:id="9" w:name="_Hlk55831993_Копия_1"/>
      <w:bookmarkStart w:id="10" w:name="_Hlk55831993_Копия_1"/>
      <w:bookmarkEnd w:id="10"/>
    </w:p>
    <w:p>
      <w:pPr>
        <w:pStyle w:val="Normal"/>
        <w:jc w:val="center"/>
        <w:rPr/>
      </w:pPr>
      <w:bookmarkStart w:id="11" w:name="_Hlk55831850_Копия_2"/>
      <w:bookmarkEnd w:id="11"/>
      <w:r>
        <w:rPr>
          <w:b/>
          <w:bCs/>
          <w:sz w:val="28"/>
          <w:szCs w:val="28"/>
        </w:rPr>
        <w:t>Распределение на 2025 год иных межбюджетных трансфертов из бюджета Пушкинского городского поселения Советского муниципального района Саратовской области в бюджет Советского муниципального района Саратовской области на осуществление части полномочий по решению вопросов местного значения в соответствии с заключенными соглашениями (в части составления проекта бюджета поселения, исполнения бюджета поселения, осуществление контроля за его исполнением, составление отчета об исполнении бюджета поселения)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/>
      </w:pPr>
      <w:bookmarkStart w:id="12" w:name="_Hlk55831850_Копия_2"/>
      <w:bookmarkEnd w:id="12"/>
      <w:r>
        <w:rPr/>
        <w:t>(тыс. рублей)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0"/>
        <w:gridCol w:w="2298"/>
      </w:tblGrid>
      <w:tr>
        <w:trPr>
          <w:trHeight w:val="330" w:hRule="atLeast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2025 год</w:t>
            </w:r>
          </w:p>
        </w:tc>
      </w:tr>
      <w:tr>
        <w:trPr/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Советский муниципальный район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>
      <w:pPr>
        <w:pStyle w:val="Normal"/>
        <w:rPr>
          <w:b/>
          <w:bCs/>
        </w:rPr>
      </w:pPr>
      <w:r>
        <w:rPr>
          <w:b/>
          <w:bCs/>
          <w:sz w:val="28"/>
          <w:szCs w:val="28"/>
        </w:rPr>
        <w:t>Секретарь Совета депутатов                                        О.А.Кубашева</w:t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spacing w:before="0" w:after="0"/>
        <w:ind w:left="4248" w:hanging="0"/>
        <w:rPr/>
      </w:pPr>
      <w:r>
        <w:rPr>
          <w:rFonts w:cs="Times New Roman"/>
          <w:sz w:val="20"/>
          <w:szCs w:val="20"/>
        </w:rPr>
        <w:t>Приложение 7</w:t>
      </w:r>
    </w:p>
    <w:p>
      <w:pPr>
        <w:pStyle w:val="Normal"/>
        <w:spacing w:before="0" w:after="0"/>
        <w:ind w:left="4248" w:hanging="0"/>
        <w:rPr/>
      </w:pPr>
      <w:r>
        <w:rPr>
          <w:rFonts w:cs="Times New Roman"/>
          <w:sz w:val="20"/>
          <w:szCs w:val="20"/>
        </w:rPr>
        <w:t>к решению Совета депутатов</w:t>
      </w:r>
    </w:p>
    <w:p>
      <w:pPr>
        <w:pStyle w:val="Normal"/>
        <w:spacing w:before="0" w:after="0"/>
        <w:ind w:left="4248" w:hanging="0"/>
        <w:rPr/>
      </w:pPr>
      <w:r>
        <w:rPr>
          <w:rFonts w:cs="Times New Roman"/>
          <w:sz w:val="20"/>
          <w:szCs w:val="20"/>
        </w:rPr>
        <w:t>Пушкинского муниципального образования</w:t>
      </w:r>
    </w:p>
    <w:p>
      <w:pPr>
        <w:pStyle w:val="Normal"/>
        <w:spacing w:before="0" w:after="0"/>
        <w:ind w:left="4248" w:hanging="0"/>
        <w:rPr/>
      </w:pPr>
      <w:r>
        <w:rPr>
          <w:rFonts w:cs="Times New Roman"/>
          <w:sz w:val="20"/>
          <w:szCs w:val="20"/>
        </w:rPr>
        <w:t>«О бюджете Пушкинского городского поселения Советского муниципального района Саратовской области</w:t>
      </w:r>
    </w:p>
    <w:p>
      <w:pPr>
        <w:pStyle w:val="Normal"/>
        <w:spacing w:before="0" w:after="0"/>
        <w:ind w:left="4248" w:hanging="0"/>
        <w:rPr/>
      </w:pPr>
      <w:r>
        <w:rPr>
          <w:rFonts w:cs="Times New Roman"/>
          <w:sz w:val="20"/>
          <w:szCs w:val="20"/>
        </w:rPr>
        <w:t>на 2025 год и на плановый период 2026 и 2027 годов»</w:t>
      </w:r>
    </w:p>
    <w:p>
      <w:pPr>
        <w:pStyle w:val="Normal"/>
        <w:spacing w:before="0" w:after="0"/>
        <w:ind w:left="4248" w:hanging="0"/>
        <w:rPr/>
      </w:pPr>
      <w:r>
        <w:rPr>
          <w:rFonts w:cs="Times New Roman"/>
          <w:sz w:val="20"/>
          <w:szCs w:val="20"/>
        </w:rPr>
        <w:t xml:space="preserve">от </w:t>
      </w:r>
      <w:r>
        <w:rPr>
          <w:rFonts w:cs="Times New Roman"/>
          <w:sz w:val="20"/>
          <w:szCs w:val="20"/>
        </w:rPr>
        <w:t>11.12.2024</w:t>
      </w:r>
      <w:r>
        <w:rPr>
          <w:rFonts w:cs="Times New Roman"/>
          <w:sz w:val="20"/>
          <w:szCs w:val="20"/>
        </w:rPr>
        <w:t xml:space="preserve"> № </w:t>
      </w:r>
      <w:r>
        <w:rPr>
          <w:rFonts w:cs="Times New Roman"/>
          <w:sz w:val="20"/>
          <w:szCs w:val="20"/>
        </w:rPr>
        <w:t>105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Источники финансирования дефицита бюджета Пушкинского городского поселения Советского муниципального района Саратовской области на 2025 год и на плановый период 2026 и 2027 годов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(тыс. рублей)</w:t>
      </w:r>
    </w:p>
    <w:tbl>
      <w:tblPr>
        <w:tblStyle w:val="a3"/>
        <w:tblW w:w="963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0"/>
        <w:gridCol w:w="3402"/>
        <w:gridCol w:w="1131"/>
        <w:gridCol w:w="1137"/>
        <w:gridCol w:w="1134"/>
      </w:tblGrid>
      <w:tr>
        <w:trPr>
          <w:trHeight w:val="390" w:hRule="atLeast"/>
        </w:trPr>
        <w:tc>
          <w:tcPr>
            <w:tcW w:w="283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Код классификации источников финансирования дефицита бюджета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Сумма</w:t>
            </w:r>
          </w:p>
        </w:tc>
      </w:tr>
      <w:tr>
        <w:trPr>
          <w:trHeight w:val="785" w:hRule="atLeast"/>
        </w:trPr>
        <w:tc>
          <w:tcPr>
            <w:tcW w:w="283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2025 год</w:t>
            </w:r>
          </w:p>
        </w:tc>
        <w:tc>
          <w:tcPr>
            <w:tcW w:w="11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2026 год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2027 год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000 01 00 00 00 00 0000 000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000 01 05 00 00 00 0000 000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000 01 05 00 00 00 0000 500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Увеличение остатков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000 01 05 02 00 00 0000 500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Увеличение прочих остатков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000 01 05 02 01 00 0000 510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Увеличение прочих остатков денежных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000 01 05 02 01 13 0000 510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000 01 05 00 00 00 0000 600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Уменьшение остатков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000 01 05 02 00 00 0000 600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Уменьшение прочих остатков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000 01 05 02 01 00 0000 610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Уменьшение прочих остатков денежных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000 01 05 02 01 13 0000 610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>Верно:</w:t>
      </w:r>
    </w:p>
    <w:p>
      <w:pPr>
        <w:pStyle w:val="Normal"/>
        <w:spacing w:before="0" w:after="0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 xml:space="preserve">Секретарь Совета депутатов                                                                      </w:t>
      </w:r>
      <w:r>
        <w:rPr>
          <w:rFonts w:cs="Times New Roman"/>
          <w:b/>
          <w:bCs/>
          <w:sz w:val="24"/>
          <w:szCs w:val="24"/>
        </w:rPr>
        <w:t>О.А.Кубашева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tbl>
      <w:tblPr>
        <w:tblW w:w="9638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97"/>
        <w:gridCol w:w="3372"/>
        <w:gridCol w:w="1029"/>
        <w:gridCol w:w="900"/>
        <w:gridCol w:w="1040"/>
        <w:gridCol w:w="899"/>
        <w:gridCol w:w="1080"/>
        <w:gridCol w:w="919"/>
      </w:tblGrid>
      <w:tr>
        <w:trPr>
          <w:trHeight w:val="375" w:hRule="atLeast"/>
        </w:trPr>
        <w:tc>
          <w:tcPr>
            <w:tcW w:w="39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938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8</w:t>
            </w:r>
          </w:p>
        </w:tc>
      </w:tr>
      <w:tr>
        <w:trPr>
          <w:trHeight w:val="375" w:hRule="atLeast"/>
        </w:trPr>
        <w:tc>
          <w:tcPr>
            <w:tcW w:w="39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938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</w:t>
            </w:r>
          </w:p>
        </w:tc>
      </w:tr>
      <w:tr>
        <w:trPr>
          <w:trHeight w:val="375" w:hRule="atLeast"/>
        </w:trPr>
        <w:tc>
          <w:tcPr>
            <w:tcW w:w="39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938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</w:tc>
      </w:tr>
      <w:tr>
        <w:trPr>
          <w:trHeight w:val="645" w:hRule="atLeast"/>
        </w:trPr>
        <w:tc>
          <w:tcPr>
            <w:tcW w:w="39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938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 бюджете Пушкинского городского поселения Советского муниципального района Саратовской области</w:t>
            </w:r>
          </w:p>
        </w:tc>
      </w:tr>
      <w:tr>
        <w:trPr>
          <w:trHeight w:val="375" w:hRule="atLeast"/>
        </w:trPr>
        <w:tc>
          <w:tcPr>
            <w:tcW w:w="39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938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2025 год и на плановый период 2026 и 2027 годов"</w:t>
            </w:r>
          </w:p>
        </w:tc>
      </w:tr>
      <w:tr>
        <w:trPr>
          <w:trHeight w:val="375" w:hRule="atLeast"/>
        </w:trPr>
        <w:tc>
          <w:tcPr>
            <w:tcW w:w="39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938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11.12.2024</w:t>
            </w:r>
            <w:r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105</w:t>
            </w:r>
          </w:p>
        </w:tc>
      </w:tr>
      <w:tr>
        <w:trPr>
          <w:trHeight w:val="375" w:hRule="atLeast"/>
        </w:trPr>
        <w:tc>
          <w:tcPr>
            <w:tcW w:w="39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9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1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9636" w:type="dxa"/>
            <w:gridSpan w:val="8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Программа муниципальных внутренних заимствований бюджета Пушкинского городского поселения Советского муниципального района Саратовской области на 2025 год и на плановый период 2026 и 2027 годов</w:t>
            </w:r>
          </w:p>
        </w:tc>
      </w:tr>
      <w:tr>
        <w:trPr>
          <w:trHeight w:val="375" w:hRule="atLeast"/>
        </w:trPr>
        <w:tc>
          <w:tcPr>
            <w:tcW w:w="9636" w:type="dxa"/>
            <w:gridSpan w:val="8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540" w:hRule="atLeast"/>
        </w:trPr>
        <w:tc>
          <w:tcPr>
            <w:tcW w:w="39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33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Виды заимствований</w:t>
            </w:r>
          </w:p>
        </w:tc>
        <w:tc>
          <w:tcPr>
            <w:tcW w:w="1929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939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  <w:tc>
          <w:tcPr>
            <w:tcW w:w="1999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2027 год</w:t>
            </w:r>
          </w:p>
        </w:tc>
      </w:tr>
      <w:tr>
        <w:trPr>
          <w:trHeight w:val="1350" w:hRule="atLeast"/>
        </w:trPr>
        <w:tc>
          <w:tcPr>
            <w:tcW w:w="39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3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привлечение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погашение основной суммы долга</w:t>
            </w:r>
          </w:p>
        </w:tc>
        <w:tc>
          <w:tcPr>
            <w:tcW w:w="1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привлечение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погашение основной суммы долга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привлечение</w:t>
            </w:r>
          </w:p>
        </w:tc>
        <w:tc>
          <w:tcPr>
            <w:tcW w:w="9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погашение основной суммы долга</w:t>
            </w:r>
          </w:p>
        </w:tc>
      </w:tr>
      <w:tr>
        <w:trPr>
          <w:trHeight w:val="735" w:hRule="atLeast"/>
        </w:trPr>
        <w:tc>
          <w:tcPr>
            <w:tcW w:w="39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372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Кредиты, полученные от кредитных организаций в валюте Российской Федерации</w:t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0,0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0,0</w:t>
            </w:r>
          </w:p>
        </w:tc>
        <w:tc>
          <w:tcPr>
            <w:tcW w:w="104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0,0</w:t>
            </w:r>
          </w:p>
        </w:tc>
        <w:tc>
          <w:tcPr>
            <w:tcW w:w="89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0,0</w:t>
            </w:r>
          </w:p>
        </w:tc>
        <w:tc>
          <w:tcPr>
            <w:tcW w:w="10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0,0</w:t>
            </w:r>
          </w:p>
        </w:tc>
        <w:tc>
          <w:tcPr>
            <w:tcW w:w="91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0,0</w:t>
            </w:r>
          </w:p>
        </w:tc>
      </w:tr>
      <w:tr>
        <w:trPr>
          <w:trHeight w:val="675" w:hRule="atLeast"/>
        </w:trPr>
        <w:tc>
          <w:tcPr>
            <w:tcW w:w="39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372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0,0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0,0</w:t>
            </w:r>
          </w:p>
        </w:tc>
        <w:tc>
          <w:tcPr>
            <w:tcW w:w="104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0,0</w:t>
            </w:r>
          </w:p>
        </w:tc>
        <w:tc>
          <w:tcPr>
            <w:tcW w:w="89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0,0</w:t>
            </w:r>
          </w:p>
        </w:tc>
        <w:tc>
          <w:tcPr>
            <w:tcW w:w="10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0,0</w:t>
            </w:r>
          </w:p>
        </w:tc>
        <w:tc>
          <w:tcPr>
            <w:tcW w:w="91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0,0</w:t>
            </w:r>
          </w:p>
        </w:tc>
      </w:tr>
      <w:tr>
        <w:trPr>
          <w:trHeight w:val="540" w:hRule="atLeast"/>
        </w:trPr>
        <w:tc>
          <w:tcPr>
            <w:tcW w:w="39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3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Всего:</w:t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0,0</w:t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0,0</w:t>
            </w:r>
          </w:p>
        </w:tc>
        <w:tc>
          <w:tcPr>
            <w:tcW w:w="104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0,0</w:t>
            </w:r>
          </w:p>
        </w:tc>
        <w:tc>
          <w:tcPr>
            <w:tcW w:w="89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0,0</w:t>
            </w:r>
          </w:p>
        </w:tc>
        <w:tc>
          <w:tcPr>
            <w:tcW w:w="10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0,0</w:t>
            </w:r>
          </w:p>
        </w:tc>
        <w:tc>
          <w:tcPr>
            <w:tcW w:w="91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0,0</w:t>
            </w:r>
          </w:p>
        </w:tc>
      </w:tr>
      <w:tr>
        <w:trPr>
          <w:trHeight w:val="540" w:hRule="atLeast"/>
        </w:trPr>
        <w:tc>
          <w:tcPr>
            <w:tcW w:w="39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9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0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1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636" w:type="dxa"/>
            <w:gridSpan w:val="8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Верно:</w:t>
            </w:r>
          </w:p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 xml:space="preserve">Секретарь Совета депутатов                                                           </w:t>
            </w:r>
            <w:r>
              <w:rPr>
                <w:b/>
              </w:rPr>
              <w:t>О.А.Кубашева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semiHidden="1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736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a73634"/>
    <w:pPr>
      <w:keepNext w:val="true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Normal"/>
    <w:next w:val="Normal"/>
    <w:link w:val="21"/>
    <w:uiPriority w:val="99"/>
    <w:qFormat/>
    <w:rsid w:val="00a73634"/>
    <w:pPr>
      <w:keepNext w:val="true"/>
      <w:outlineLvl w:val="1"/>
    </w:pPr>
    <w:rPr>
      <w:b/>
      <w:bCs/>
      <w:sz w:val="28"/>
      <w:szCs w:val="28"/>
    </w:rPr>
  </w:style>
  <w:style w:type="paragraph" w:styleId="7">
    <w:name w:val="Heading 7"/>
    <w:basedOn w:val="Normal"/>
    <w:next w:val="Normal"/>
    <w:link w:val="71"/>
    <w:uiPriority w:val="99"/>
    <w:qFormat/>
    <w:locked/>
    <w:rsid w:val="00401676"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a73634"/>
    <w:rPr>
      <w:rFonts w:ascii="Times New Roman" w:hAnsi="Times New Roman" w:cs="Times New Roman"/>
      <w:b/>
      <w:color w:val="000000"/>
      <w:sz w:val="28"/>
      <w:lang w:val="x-none" w:eastAsia="ru-RU"/>
    </w:rPr>
  </w:style>
  <w:style w:type="character" w:styleId="21" w:customStyle="1">
    <w:name w:val="Заголовок 2 Знак"/>
    <w:uiPriority w:val="99"/>
    <w:qFormat/>
    <w:locked/>
    <w:rsid w:val="00a73634"/>
    <w:rPr>
      <w:rFonts w:ascii="Times New Roman" w:hAnsi="Times New Roman" w:cs="Times New Roman"/>
      <w:b/>
      <w:sz w:val="28"/>
      <w:lang w:val="x-none" w:eastAsia="ru-RU"/>
    </w:rPr>
  </w:style>
  <w:style w:type="character" w:styleId="71" w:customStyle="1">
    <w:name w:val="Заголовок 7 Знак"/>
    <w:uiPriority w:val="99"/>
    <w:semiHidden/>
    <w:qFormat/>
    <w:locked/>
    <w:rsid w:val="002f2a00"/>
    <w:rPr>
      <w:rFonts w:ascii="Calibri" w:hAnsi="Calibri" w:cs="Times New Roman"/>
      <w:sz w:val="24"/>
    </w:rPr>
  </w:style>
  <w:style w:type="character" w:styleId="Style11" w:customStyle="1">
    <w:name w:val="Верх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Style12" w:customStyle="1">
    <w:name w:val="Ниж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-">
    <w:name w:val="Hyperlink"/>
    <w:uiPriority w:val="99"/>
    <w:semiHidden/>
    <w:rsid w:val="00856751"/>
    <w:rPr>
      <w:rFonts w:cs="Times New Roman"/>
      <w:color w:val="0000FF"/>
      <w:u w:val="single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805701"/>
    <w:rPr>
      <w:rFonts w:ascii="Tahoma" w:hAnsi="Tahoma" w:cs="Times New Roman"/>
      <w:sz w:val="16"/>
    </w:rPr>
  </w:style>
  <w:style w:type="character" w:styleId="Style14" w:customStyle="1">
    <w:name w:val="Основной текст Знак"/>
    <w:uiPriority w:val="99"/>
    <w:semiHidden/>
    <w:qFormat/>
    <w:locked/>
    <w:rsid w:val="00ae1d50"/>
    <w:rPr>
      <w:rFonts w:ascii="Times New Roman" w:hAnsi="Times New Roman" w:cs="Times New Roman"/>
      <w:sz w:val="24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6248e2"/>
    <w:rPr>
      <w:rFonts w:ascii="Times New Roman" w:hAnsi="Times New Roman" w:cs="Times New Roman"/>
      <w:sz w:val="24"/>
    </w:rPr>
  </w:style>
  <w:style w:type="character" w:styleId="Style15">
    <w:name w:val="FollowedHyperlink"/>
    <w:uiPriority w:val="99"/>
    <w:unhideWhenUsed/>
    <w:rsid w:val="001c0736"/>
    <w:rPr>
      <w:rFonts w:cs="Times New Roman"/>
      <w:color w:val="954F72"/>
      <w:u w:val="single"/>
    </w:rPr>
  </w:style>
  <w:style w:type="paragraph" w:styleId="Style16" w:customStyle="1">
    <w:name w:val="Заголовок"/>
    <w:next w:val="Style17"/>
    <w:uiPriority w:val="99"/>
    <w:qFormat/>
    <w:rsid w:val="003f5ac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7">
    <w:name w:val="Body Text"/>
    <w:basedOn w:val="Normal"/>
    <w:link w:val="Style14"/>
    <w:uiPriority w:val="99"/>
    <w:semiHidden/>
    <w:rsid w:val="00d97537"/>
    <w:pPr/>
    <w:rPr>
      <w:sz w:val="26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uiPriority w:val="99"/>
    <w:qFormat/>
    <w:rsid w:val="00a7363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uiPriority w:val="99"/>
    <w:qFormat/>
    <w:rsid w:val="00a73634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1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2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3"/>
    <w:uiPriority w:val="99"/>
    <w:semiHidden/>
    <w:qFormat/>
    <w:rsid w:val="00805701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2"/>
    <w:uiPriority w:val="99"/>
    <w:qFormat/>
    <w:rsid w:val="003f5acb"/>
    <w:pPr>
      <w:spacing w:lineRule="auto" w:line="480" w:before="0" w:after="120"/>
    </w:pPr>
    <w:rPr/>
  </w:style>
  <w:style w:type="paragraph" w:styleId="ConsPlusNormal" w:customStyle="1">
    <w:name w:val="ConsPlusNormal"/>
    <w:uiPriority w:val="99"/>
    <w:qFormat/>
    <w:rsid w:val="000938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401676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Xl68" w:customStyle="1">
    <w:name w:val="xl68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69" w:customStyle="1">
    <w:name w:val="xl69"/>
    <w:basedOn w:val="Normal"/>
    <w:qFormat/>
    <w:rsid w:val="001c0736"/>
    <w:pPr>
      <w:spacing w:beforeAutospacing="1" w:afterAutospacing="1"/>
      <w:jc w:val="center"/>
    </w:pPr>
    <w:rPr/>
  </w:style>
  <w:style w:type="paragraph" w:styleId="Xl70" w:customStyle="1">
    <w:name w:val="xl70"/>
    <w:basedOn w:val="Normal"/>
    <w:qFormat/>
    <w:rsid w:val="001c0736"/>
    <w:pPr>
      <w:spacing w:beforeAutospacing="1" w:afterAutospacing="1"/>
    </w:pPr>
    <w:rPr>
      <w:b/>
      <w:bCs/>
    </w:rPr>
  </w:style>
  <w:style w:type="paragraph" w:styleId="Xl71" w:customStyle="1">
    <w:name w:val="xl71"/>
    <w:basedOn w:val="Normal"/>
    <w:qFormat/>
    <w:rsid w:val="001c0736"/>
    <w:pPr>
      <w:spacing w:beforeAutospacing="1" w:afterAutospacing="1"/>
    </w:pPr>
    <w:rPr>
      <w:sz w:val="16"/>
      <w:szCs w:val="16"/>
    </w:rPr>
  </w:style>
  <w:style w:type="paragraph" w:styleId="Xl72" w:customStyle="1">
    <w:name w:val="xl72"/>
    <w:basedOn w:val="Normal"/>
    <w:qFormat/>
    <w:rsid w:val="001c0736"/>
    <w:pPr>
      <w:spacing w:beforeAutospacing="1" w:afterAutospacing="1"/>
    </w:pPr>
    <w:rPr>
      <w:sz w:val="16"/>
      <w:szCs w:val="16"/>
    </w:rPr>
  </w:style>
  <w:style w:type="paragraph" w:styleId="Xl73" w:customStyle="1">
    <w:name w:val="xl73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74" w:customStyle="1">
    <w:name w:val="xl74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5" w:customStyle="1">
    <w:name w:val="xl75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6" w:customStyle="1">
    <w:name w:val="xl76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7" w:customStyle="1">
    <w:name w:val="xl77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78" w:customStyle="1">
    <w:name w:val="xl78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79" w:customStyle="1">
    <w:name w:val="xl79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80" w:customStyle="1">
    <w:name w:val="xl80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81" w:customStyle="1">
    <w:name w:val="xl81"/>
    <w:basedOn w:val="Normal"/>
    <w:qFormat/>
    <w:rsid w:val="001c0736"/>
    <w:pPr>
      <w:spacing w:beforeAutospacing="1" w:afterAutospacing="1"/>
    </w:pPr>
    <w:rPr>
      <w:b/>
      <w:bCs/>
      <w:sz w:val="16"/>
      <w:szCs w:val="16"/>
    </w:rPr>
  </w:style>
  <w:style w:type="paragraph" w:styleId="Xl82" w:customStyle="1">
    <w:name w:val="xl8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3" w:customStyle="1">
    <w:name w:val="xl83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4" w:customStyle="1">
    <w:name w:val="xl84"/>
    <w:basedOn w:val="Normal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5" w:customStyle="1">
    <w:name w:val="xl85"/>
    <w:basedOn w:val="Normal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6" w:customStyle="1">
    <w:name w:val="xl86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7" w:customStyle="1">
    <w:name w:val="xl87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88" w:customStyle="1">
    <w:name w:val="xl88"/>
    <w:basedOn w:val="Normal"/>
    <w:qFormat/>
    <w:rsid w:val="001c0736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9" w:customStyle="1">
    <w:name w:val="xl89"/>
    <w:basedOn w:val="Normal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0" w:customStyle="1">
    <w:name w:val="xl90"/>
    <w:basedOn w:val="Normal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1" w:customStyle="1">
    <w:name w:val="xl91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2" w:customStyle="1">
    <w:name w:val="xl92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3" w:customStyle="1">
    <w:name w:val="xl93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94" w:customStyle="1">
    <w:name w:val="xl94"/>
    <w:basedOn w:val="Normal"/>
    <w:qFormat/>
    <w:rsid w:val="001c0736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95" w:customStyle="1">
    <w:name w:val="xl95"/>
    <w:basedOn w:val="Normal"/>
    <w:qFormat/>
    <w:rsid w:val="001c0736"/>
    <w:pPr>
      <w:pBdr>
        <w:top w:val="single" w:sz="4" w:space="0" w:color="000000"/>
      </w:pBdr>
      <w:spacing w:beforeAutospacing="1" w:afterAutospacing="1"/>
      <w:textAlignment w:val="center"/>
    </w:pPr>
    <w:rPr>
      <w:b/>
      <w:bCs/>
      <w:sz w:val="18"/>
      <w:szCs w:val="18"/>
    </w:rPr>
  </w:style>
  <w:style w:type="paragraph" w:styleId="Xl96" w:customStyle="1">
    <w:name w:val="xl96"/>
    <w:basedOn w:val="Normal"/>
    <w:qFormat/>
    <w:rsid w:val="001c0736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7" w:customStyle="1">
    <w:name w:val="xl97"/>
    <w:basedOn w:val="Normal"/>
    <w:qFormat/>
    <w:rsid w:val="001c0736"/>
    <w:pPr>
      <w:spacing w:beforeAutospacing="1" w:afterAutospacing="1"/>
      <w:jc w:val="right"/>
    </w:pPr>
    <w:rPr>
      <w:sz w:val="18"/>
      <w:szCs w:val="18"/>
    </w:rPr>
  </w:style>
  <w:style w:type="paragraph" w:styleId="Xl99" w:customStyle="1">
    <w:name w:val="xl99"/>
    <w:basedOn w:val="Normal"/>
    <w:qFormat/>
    <w:rsid w:val="001c0736"/>
    <w:pPr>
      <w:spacing w:beforeAutospacing="1" w:afterAutospacing="1"/>
    </w:pPr>
    <w:rPr/>
  </w:style>
  <w:style w:type="paragraph" w:styleId="Xl100" w:customStyle="1">
    <w:name w:val="xl100"/>
    <w:basedOn w:val="Normal"/>
    <w:qFormat/>
    <w:rsid w:val="001c0736"/>
    <w:pPr>
      <w:spacing w:beforeAutospacing="1" w:afterAutospacing="1"/>
    </w:pPr>
    <w:rPr/>
  </w:style>
  <w:style w:type="paragraph" w:styleId="Xl101" w:customStyle="1">
    <w:name w:val="xl101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2" w:customStyle="1">
    <w:name w:val="xl10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3" w:customStyle="1">
    <w:name w:val="xl103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4" w:customStyle="1">
    <w:name w:val="xl104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105" w:customStyle="1">
    <w:name w:val="xl105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67" w:customStyle="1">
    <w:name w:val="xl67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98" w:customStyle="1">
    <w:name w:val="xl98"/>
    <w:basedOn w:val="Normal"/>
    <w:qFormat/>
    <w:rsid w:val="001c0736"/>
    <w:pP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106" w:customStyle="1">
    <w:name w:val="xl106"/>
    <w:basedOn w:val="Normal"/>
    <w:qFormat/>
    <w:rsid w:val="001c0736"/>
    <w:pPr>
      <w:spacing w:beforeAutospacing="1" w:afterAutospacing="1"/>
    </w:pPr>
    <w:rPr>
      <w:color w:val="FFFFFF"/>
      <w:sz w:val="16"/>
      <w:szCs w:val="16"/>
    </w:rPr>
  </w:style>
  <w:style w:type="paragraph" w:styleId="Xl108" w:customStyle="1">
    <w:name w:val="xl108"/>
    <w:basedOn w:val="Normal"/>
    <w:qFormat/>
    <w:rsid w:val="001c0736"/>
    <w:pPr>
      <w:spacing w:beforeAutospacing="1" w:afterAutospacing="1"/>
    </w:pPr>
    <w:rPr/>
  </w:style>
  <w:style w:type="paragraph" w:styleId="Xl109" w:customStyle="1">
    <w:name w:val="xl109"/>
    <w:basedOn w:val="Normal"/>
    <w:qFormat/>
    <w:rsid w:val="001c0736"/>
    <w:pPr>
      <w:spacing w:beforeAutospacing="1" w:afterAutospacing="1"/>
    </w:pPr>
    <w:rPr/>
  </w:style>
  <w:style w:type="paragraph" w:styleId="Xl110" w:customStyle="1">
    <w:name w:val="xl110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1" w:customStyle="1">
    <w:name w:val="xl111"/>
    <w:basedOn w:val="Normal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2" w:customStyle="1">
    <w:name w:val="xl11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3" w:customStyle="1">
    <w:name w:val="xl113"/>
    <w:basedOn w:val="Normal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4" w:customStyle="1">
    <w:name w:val="xl114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5" w:customStyle="1">
    <w:name w:val="xl115"/>
    <w:basedOn w:val="Normal"/>
    <w:qFormat/>
    <w:rsid w:val="001c0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6" w:customStyle="1">
    <w:name w:val="xl116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117" w:customStyle="1">
    <w:name w:val="xl117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8" w:customStyle="1">
    <w:name w:val="xl118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119" w:customStyle="1">
    <w:name w:val="xl119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107" w:customStyle="1">
    <w:name w:val="xl107"/>
    <w:basedOn w:val="Normal"/>
    <w:qFormat/>
    <w:rsid w:val="00da4e4d"/>
    <w:pPr>
      <w:spacing w:beforeAutospacing="1" w:afterAutospacing="1"/>
    </w:pPr>
    <w:rPr>
      <w:sz w:val="18"/>
      <w:szCs w:val="18"/>
    </w:rPr>
  </w:style>
  <w:style w:type="paragraph" w:styleId="Style24">
    <w:name w:val="Текст документа"/>
    <w:basedOn w:val="Normal"/>
    <w:qFormat/>
    <w:pPr>
      <w:overflowPunct w:val="true"/>
      <w:ind w:firstLine="720"/>
      <w:jc w:val="both"/>
      <w:textAlignment w:val="baseline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da4e4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39"/>
    <w:rsid w:val="000f2816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39"/>
    <w:rsid w:val="00b11a4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Application>LibreOffice/7.5.1.2$Windows_X86_64 LibreOffice_project/fcbaee479e84c6cd81291587d2ee68cba099e129</Application>
  <AppVersion>15.0000</AppVersion>
  <Pages>43</Pages>
  <Words>9774</Words>
  <Characters>55681</Characters>
  <CharactersWithSpaces>63907</CharactersWithSpaces>
  <Paragraphs>3208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2022-11-18T07:08:00Z</dcterms:created>
  <dc:creator>Бурлуцкая Лариса Александровна</dc:creator>
  <dc:description/>
  <dc:language>ru-RU</dc:language>
  <cp:lastModifiedBy/>
  <cp:lastPrinted>2024-11-07T10:53:45Z</cp:lastPrinted>
  <dcterms:modified xsi:type="dcterms:W3CDTF">2024-12-13T10:52:48Z</dcterms:modified>
  <cp:revision>13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