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5E6584" w:rsidRDefault="00E87ADF" w:rsidP="00C37C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</w:t>
      </w:r>
    </w:p>
    <w:p w:rsidR="00F37418" w:rsidRPr="005E6584" w:rsidRDefault="00E87ADF" w:rsidP="00E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по экспертизе проекта решения Совета депутатов Пушкинского муниципального образования “О бюджете Пушкинского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год”</w:t>
      </w:r>
    </w:p>
    <w:p w:rsidR="00F37418" w:rsidRPr="005E6584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                                                    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42129" w:rsidRPr="005E658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>нояб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ря 201</w:t>
      </w:r>
      <w:r w:rsidR="000E0FF9" w:rsidRPr="005E658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области», утвержденного решением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Собрания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F37418" w:rsidP="000E0F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входящий №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.11.201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7040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203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7040" w:rsidRPr="005E6584" w:rsidRDefault="00FB7040" w:rsidP="00FB70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Сроки представления проекта бюджета на очередной финансовый год, установленные ст. 9 главы 3 Положения о бюджетном процессе в Советском муниципальном образовании,</w:t>
      </w:r>
      <w:r w:rsidRPr="005E6584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5E6584" w:rsidRDefault="006059F1" w:rsidP="00FB7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E631A6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6059F1" w:rsidRPr="005E6584" w:rsidRDefault="006059F1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Поступили документы и материалы в том числе:</w:t>
      </w:r>
    </w:p>
    <w:p w:rsidR="006059F1" w:rsidRPr="005E6584" w:rsidRDefault="006059F1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1.Проект 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BF076D" w:rsidRPr="005E658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юджете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BF076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год»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-Поступление доходов в бюджет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-Перечень главных администраторов доходов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-Перечень главных администраторов источников финансирования дефицита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-Ведомственная структура расходов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разделам, подразделам, целевым статьям (муниципальным программам и не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-Распределение бюджетных ассигнований по целевым статьям (муниципальным программам и не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программным направлениям деятельности), группам и подгруппам видов расходов классификации расходов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FB339E" w:rsidRPr="005E6584" w:rsidRDefault="00FB339E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-Источники финансирования дефицита бюджета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6059F1" w:rsidRPr="005E6584" w:rsidRDefault="006059F1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2.Основные направления бюджетной и налоговой политики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59F1" w:rsidRPr="005E6584" w:rsidRDefault="006059F1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3.Предварительные итоги социально-экономического развития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615A1"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615A1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</w:t>
      </w:r>
      <w:r w:rsidR="00FB7040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588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0444F3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годы;</w:t>
      </w:r>
    </w:p>
    <w:p w:rsidR="006059F1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.Распоряжение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83C7A"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Советского муниципального района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Саратовской области №</w:t>
      </w:r>
      <w:r w:rsidR="00FB704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FB7040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B7040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года «О проекте среднесрочного финансового плана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6059F1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.Пояснительная записка к проекту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6059F1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.Ожидаемое исполнение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2A6F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>за 2019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5256DB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B2379" w:rsidRPr="005E6584">
        <w:rPr>
          <w:rFonts w:ascii="Times New Roman" w:eastAsia="Times New Roman" w:hAnsi="Times New Roman" w:cs="Times New Roman"/>
          <w:sz w:val="28"/>
          <w:szCs w:val="28"/>
        </w:rPr>
        <w:t>.Верхний предел муниципального внутреннего долга на 1 января года, следующего за очередным финансовым годом.</w:t>
      </w:r>
    </w:p>
    <w:p w:rsidR="000811EC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5256DB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11EC" w:rsidRPr="005E6584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11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год;</w:t>
      </w:r>
    </w:p>
    <w:p w:rsidR="000811EC" w:rsidRPr="005E6584" w:rsidRDefault="00F1458B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11EC" w:rsidRPr="005E6584">
        <w:rPr>
          <w:rFonts w:ascii="Times New Roman" w:eastAsia="Times New Roman" w:hAnsi="Times New Roman" w:cs="Times New Roman"/>
          <w:sz w:val="28"/>
          <w:szCs w:val="28"/>
        </w:rPr>
        <w:t>.Программа муниципальных внутренних заимствований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0811EC" w:rsidRPr="005E6584">
        <w:rPr>
          <w:rFonts w:ascii="Times New Roman" w:eastAsia="Times New Roman" w:hAnsi="Times New Roman" w:cs="Times New Roman"/>
          <w:sz w:val="28"/>
          <w:szCs w:val="28"/>
        </w:rPr>
        <w:t>год;</w:t>
      </w:r>
    </w:p>
    <w:p w:rsidR="006059F1" w:rsidRPr="005E6584" w:rsidRDefault="000811EC" w:rsidP="00FB7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458B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6059F1" w:rsidRPr="005E6584">
        <w:rPr>
          <w:rFonts w:ascii="Times New Roman" w:eastAsia="Times New Roman" w:hAnsi="Times New Roman" w:cs="Times New Roman"/>
          <w:sz w:val="28"/>
          <w:szCs w:val="28"/>
        </w:rPr>
        <w:t xml:space="preserve">.Паспорта муниципальных программ (проекты изменений в указанные паспорта) </w:t>
      </w:r>
    </w:p>
    <w:p w:rsidR="006059F1" w:rsidRPr="005E6584" w:rsidRDefault="006059F1" w:rsidP="000E0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4524D4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8049FE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8" w:rsidRPr="005E6584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Анализ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20</w:t>
      </w:r>
      <w:r w:rsidR="000E0FF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год»</w:t>
      </w:r>
      <w:r w:rsidR="00B11F33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5E6584" w:rsidRDefault="006F273E" w:rsidP="0046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Распоряжения №</w:t>
      </w:r>
      <w:r w:rsidR="00F1458B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33E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-р от </w:t>
      </w:r>
      <w:r w:rsidR="00F1458B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433E0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1458B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администраци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</w:t>
      </w:r>
      <w:r w:rsidR="00350ADF" w:rsidRPr="005E6584">
        <w:rPr>
          <w:rFonts w:ascii="Times New Roman" w:eastAsia="Times New Roman" w:hAnsi="Times New Roman" w:cs="Times New Roman"/>
          <w:sz w:val="28"/>
          <w:szCs w:val="28"/>
        </w:rPr>
        <w:t xml:space="preserve">, пункт </w:t>
      </w:r>
      <w:r w:rsidR="00A77C95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AD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утвержден проект среднесрочного финансового плана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350ADF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AD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0FF9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0AD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37418" w:rsidRPr="005E6584" w:rsidRDefault="00F37418" w:rsidP="0008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5398" w:rsidRPr="005E6584" w:rsidRDefault="00462DBD" w:rsidP="00F5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доходной и расходной части бюджета осуществлялось в </w:t>
      </w:r>
      <w:r w:rsidR="00F55398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F55398" w:rsidRPr="005E6584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15.08.2019 № 29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2020-2022 годы».</w:t>
      </w:r>
    </w:p>
    <w:p w:rsidR="00F37418" w:rsidRPr="005E6584" w:rsidRDefault="00240243" w:rsidP="0046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62F18" w:rsidRPr="005E6584">
        <w:rPr>
          <w:rFonts w:ascii="Times New Roman" w:eastAsia="Times New Roman" w:hAnsi="Times New Roman" w:cs="Times New Roman"/>
          <w:sz w:val="28"/>
          <w:szCs w:val="28"/>
        </w:rPr>
        <w:t>21587,90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162F18" w:rsidRPr="005E6584">
        <w:rPr>
          <w:rFonts w:ascii="Times New Roman" w:eastAsia="Times New Roman" w:hAnsi="Times New Roman" w:cs="Times New Roman"/>
          <w:sz w:val="28"/>
          <w:szCs w:val="28"/>
        </w:rPr>
        <w:t>21587,90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5E6584" w:rsidRDefault="002A6F79" w:rsidP="002A6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На основании проекта Среднесрочного финансового плана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 на плановый период основные параметры бюджета муниципального</w:t>
      </w:r>
      <w:r w:rsidR="00B7789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следующие: </w:t>
      </w:r>
    </w:p>
    <w:p w:rsidR="002A6F79" w:rsidRPr="005E6584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6317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4C0D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5E6584" w:rsidTr="00162F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21587,9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19718,5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19950,6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4A5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19151,0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19271,6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19484,1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2436,9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F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446,9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466,5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21587,9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19718,5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19950,6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F6E67" w:rsidRPr="005E6584" w:rsidRDefault="004A532E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21BC8" w:rsidRPr="005E6584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94018" w:rsidRPr="005E6584" w:rsidRDefault="00F37418" w:rsidP="0082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E52FBE" w:rsidRPr="005E6584">
        <w:rPr>
          <w:rFonts w:ascii="Times New Roman" w:eastAsia="Times New Roman" w:hAnsi="Times New Roman" w:cs="Times New Roman"/>
          <w:sz w:val="28"/>
          <w:szCs w:val="28"/>
        </w:rPr>
        <w:t>18681,00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E52FBE" w:rsidRPr="005E6584">
        <w:rPr>
          <w:rFonts w:ascii="Times New Roman" w:eastAsia="Times New Roman" w:hAnsi="Times New Roman" w:cs="Times New Roman"/>
          <w:sz w:val="28"/>
          <w:szCs w:val="28"/>
        </w:rPr>
        <w:t>86,53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0940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7D5F9C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70,0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2,18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2436,9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11,29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0D4F" w:rsidRPr="005E6584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В проекте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F37418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821B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60D4F" w:rsidRPr="005E6584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лась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4583</w:t>
      </w:r>
      <w:r w:rsidR="00E52FBE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32,51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A242FC" w:rsidRPr="005E65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5F9C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1,</w:t>
      </w:r>
      <w:r w:rsidR="006F1E92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на 4,32%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7418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460D4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величилась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903,40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7D5F9C"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8,91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5E9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018" w:rsidRPr="005E6584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3FA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21587,90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7423B2"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465,80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 33,90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7423B2" w:rsidRPr="005E658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23B2" w:rsidRPr="005E658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9,15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3B2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1E9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88,71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BEC" w:rsidRPr="005E6584" w:rsidRDefault="00F37418" w:rsidP="00640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1806B1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8681,0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4583,60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32,51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% выше, первоначально утвержденных доходов бюджета на 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 </w:t>
      </w:r>
    </w:p>
    <w:p w:rsidR="00F37418" w:rsidRPr="005E6584" w:rsidRDefault="00F37418" w:rsidP="006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1484,0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тыс.рублей или на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8,63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Pr="005E6584" w:rsidRDefault="006914DF" w:rsidP="00691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7,55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5E6584" w:rsidRDefault="00F61161" w:rsidP="000F6C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p w:rsidR="00F61161" w:rsidRPr="005E6584" w:rsidRDefault="00F61161" w:rsidP="005B2C76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– 10,0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61161" w:rsidRPr="005E6584" w:rsidRDefault="00F61161" w:rsidP="005B2C76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 50,0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61161" w:rsidRPr="005E6584" w:rsidRDefault="00F61161" w:rsidP="005B2C76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Налог на имущество физических лиц – 100,0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61161" w:rsidRPr="005E6584" w:rsidRDefault="00F61161" w:rsidP="005B2C76">
      <w:pPr>
        <w:pStyle w:val="ab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Земельный налог – 100,0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37418" w:rsidRPr="005E6584" w:rsidRDefault="00F37418" w:rsidP="000F6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37418" w:rsidRPr="005E6584" w:rsidRDefault="00F37418" w:rsidP="005B2C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—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2225,2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91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A073B4" w:rsidP="005B2C76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 от уплаты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акциз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ов, подлежащие в консолидированные бюджеты субъектов РФ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2011,7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63DA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0,77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5B2C76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4811,1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25,75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F37418" w:rsidP="005B2C76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35,0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3,93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5B2C76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898,0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47,63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40BEC" w:rsidRPr="005E6584" w:rsidRDefault="00F37418" w:rsidP="002E2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5B2C76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70,0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21,2</w:t>
      </w:r>
      <w:r w:rsidR="00D401E6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</w:p>
    <w:p w:rsidR="000B6F94" w:rsidRPr="005E6584" w:rsidRDefault="000B6F94" w:rsidP="000B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401E6" w:rsidRPr="005E658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0,13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2,45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5E6584" w:rsidRDefault="00F61161" w:rsidP="005B2C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получаемые в виде аренды за земельные участки в сумме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E2BDD" w:rsidRPr="005E6584" w:rsidRDefault="002E2BDD" w:rsidP="005B2C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Доходы, от сдачи в аренду имущества в сумме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70,0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F61161" w:rsidRPr="005E6584" w:rsidRDefault="00F61161" w:rsidP="005B2C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Доходы от </w:t>
      </w:r>
      <w:r w:rsidR="00D401E6" w:rsidRPr="005E658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имущества в сумме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050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F61161" w:rsidRPr="005E6584" w:rsidRDefault="00F61161" w:rsidP="005B2C76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использования имущества в сумме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43FED" w:rsidRPr="005E6584" w:rsidRDefault="00F37418" w:rsidP="003F6E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Безвозмездные поступления предусмотрены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2436,90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11,29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5E6584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5E6584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56EC5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34,4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9,62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716" w:rsidRPr="005E6584" w:rsidRDefault="00904716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-субвенции бюджетам субъектов РФ и муниципальных образований, на осуществление первичного воинского учета на территориях где отсутствуют военные комиссариаты в сумме </w:t>
      </w:r>
      <w:r w:rsidR="00E56EC5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56EC5"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,31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56EC5" w:rsidRPr="005E6584" w:rsidRDefault="00E56EC5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-межбюджетные 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трансферты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значения в соответствии с заключенными соглашениями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 xml:space="preserve">(в части субсидий из областного дорожного фонда) в сумме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82,07 %.</w:t>
      </w:r>
    </w:p>
    <w:p w:rsidR="00860E55" w:rsidRPr="005E6584" w:rsidRDefault="00860E55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5E6584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62AA5" w:rsidRPr="005E6584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21587,90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7952" w:rsidRPr="005E6584" w:rsidRDefault="00F37418" w:rsidP="00D4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5465,8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B5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201</w:t>
      </w:r>
      <w:r w:rsidR="00116317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1442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6230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6,26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61012" w:rsidRPr="005E6584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5E65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44D9A" w:rsidRPr="005E658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5E6584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5E6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5E6584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5E6584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5E6584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5E6584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743FED" w:rsidRPr="005E6584" w:rsidRDefault="00743FE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с начислениями определены в сумме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5639,0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A41D9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1D9A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общем объеме расходов </w:t>
      </w:r>
      <w:r w:rsidR="00030415" w:rsidRPr="005E658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,1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42EAB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«Общегосударственные вопросы»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11503,50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4175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3923,50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51,76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F37418" w:rsidRPr="005E6584" w:rsidRDefault="00DE1B5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сравнению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482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20,4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0,04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8156F" w:rsidRPr="005E6584" w:rsidRDefault="00A8156F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4020,0тыс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156F" w:rsidRPr="005E6584" w:rsidRDefault="0061364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«Прове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дение мероприятий на территори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в связи с памятными событиями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знаменательными и юбилейными датами 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70EDA" w:rsidRPr="005E6584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Улучшение условий и охраны труда в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="00CD7071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071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61364F" w:rsidRPr="005E6584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«Противодействие коррупции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Советского муниципального района Саратовской области н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="00BE271D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61364F" w:rsidRPr="005E6584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«Информатизация </w:t>
      </w:r>
      <w:r w:rsidR="00BE271D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005936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61364F" w:rsidRPr="005E6584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«Развитие муниципальной службы в администрации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2F0534" w:rsidRPr="005E658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оборона»</w:t>
      </w: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2,5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E20273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первоначально утвержденных расходов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сумму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4,80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22A0" w:rsidRPr="005E6584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2A0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,8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2,32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F0534" w:rsidRPr="005E658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6193,3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расходов, первоначально утвержденных на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128,20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07E8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2,11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0B438A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,64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F0534" w:rsidRPr="005E658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2996,8тыс.руб.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534" w:rsidRPr="005E658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на период 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96"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F0534" w:rsidRPr="005E658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780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20" w:rsidRPr="005E658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6,8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2F0534" w:rsidRPr="005E658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3495,0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первоначально утвержденных на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1467,9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1315,60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60,37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F0534" w:rsidRPr="005E658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3340,0тыс.руб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534" w:rsidRPr="005E658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00A7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F0534" w:rsidRPr="005E658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 на 201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025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2F0534" w:rsidRPr="005E6584" w:rsidRDefault="00CC00A7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.Муниципальная программа «Обеспечение первичных мер пожарной безопасности Пушкинского муниципального образования на 201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40,0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8F12B4" w:rsidRPr="005E6584" w:rsidRDefault="008F12B4" w:rsidP="008F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«Социальная политика»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93,6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расходов, первоначально утвержденных на 201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,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201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24,7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на 20,88%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34CF" w:rsidRPr="005E6584" w:rsidRDefault="00A75C97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«Физическая культура и спорт»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5C035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расходов, первоначально утвержденных на 201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49,0тыс. руб. или на 32,8</w:t>
      </w:r>
      <w:r w:rsidR="005E6584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0350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201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100,0тыс.руб.</w:t>
      </w:r>
    </w:p>
    <w:p w:rsidR="00A75C97" w:rsidRPr="005E6584" w:rsidRDefault="00A75C97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</w:p>
    <w:p w:rsidR="00A75C97" w:rsidRPr="005E6584" w:rsidRDefault="00520FB7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3216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="00A75C97" w:rsidRPr="005E6584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 в Пушкинском муниципальном образовании Советского муниципального района на 201</w:t>
      </w:r>
      <w:r w:rsidR="005C0350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75C97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C035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5C9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 1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75C97" w:rsidRPr="005E6584">
        <w:rPr>
          <w:rFonts w:ascii="Times New Roman" w:eastAsia="Times New Roman" w:hAnsi="Times New Roman" w:cs="Times New Roman"/>
          <w:sz w:val="28"/>
          <w:szCs w:val="28"/>
        </w:rPr>
        <w:t xml:space="preserve">,0 тыс. руб. </w:t>
      </w:r>
    </w:p>
    <w:p w:rsidR="002F0534" w:rsidRPr="005E6584" w:rsidRDefault="003A34C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4D4762" w:rsidRPr="005E6584">
        <w:rPr>
          <w:rFonts w:ascii="Times New Roman" w:eastAsia="Times New Roman" w:hAnsi="Times New Roman" w:cs="Times New Roman"/>
          <w:bCs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37C1B" w:rsidRPr="005E658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показала соответствие ведомственной структур</w:t>
      </w:r>
      <w:r w:rsidR="00C37C1B" w:rsidRPr="005E658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5E6584" w:rsidRDefault="00D97892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Расходы бюджета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сложился: в 20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F37418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без учёта безвозмездных поступлений. Установленный ст. 92</w:t>
      </w:r>
      <w:r w:rsidRPr="005E658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5E6584" w:rsidRDefault="00CD7D45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едином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BD77BD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5E6584">
        <w:rPr>
          <w:rFonts w:ascii="Times New Roman" w:eastAsia="Times New Roman" w:hAnsi="Times New Roman" w:cs="Times New Roman"/>
          <w:sz w:val="28"/>
          <w:szCs w:val="28"/>
        </w:rPr>
        <w:t>,0 тыс.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F37418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Дефицит бюджета </w:t>
      </w:r>
      <w:r w:rsidR="0009401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в 20</w:t>
      </w:r>
      <w:r w:rsidR="0032243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годах не превышает ограничений, установленных бюджетным законодательством. </w:t>
      </w:r>
    </w:p>
    <w:p w:rsidR="005E6584" w:rsidRPr="005E6584" w:rsidRDefault="000940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F37418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FB7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F37418" w:rsidRPr="005E6584" w:rsidRDefault="00520FB7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</w:t>
      </w:r>
      <w:r w:rsidR="00FC097C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10456,8</w:t>
      </w:r>
      <w:r w:rsidR="0032243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8,44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713E3E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03B7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реализовать 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4" w:rsidRPr="005E6584" w:rsidRDefault="00115A5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25EC1" w:rsidRPr="005E6584" w:rsidRDefault="00F37418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по проекту Решения о</w:t>
      </w:r>
      <w:r w:rsidR="00713E3E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4D476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15A5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на 20</w:t>
      </w:r>
      <w:r w:rsidR="00C37C1B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713E3E" w:rsidP="00CF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866BF2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произведенными поправками,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бюджетного законодательства и предлагается на рассмотрение Совету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5E6584" w:rsidRDefault="00C37C1B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E47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5E6584" w:rsidSect="00C37C1B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D27" w:rsidRDefault="00931D27" w:rsidP="00394661">
      <w:pPr>
        <w:spacing w:after="0" w:line="240" w:lineRule="auto"/>
      </w:pPr>
      <w:r>
        <w:separator/>
      </w:r>
    </w:p>
  </w:endnote>
  <w:endnote w:type="continuationSeparator" w:id="1">
    <w:p w:rsidR="00931D27" w:rsidRDefault="00931D27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F83ABC" w:rsidRDefault="00833C58">
        <w:pPr>
          <w:pStyle w:val="a9"/>
          <w:jc w:val="right"/>
        </w:pPr>
        <w:fldSimple w:instr=" PAGE   \* MERGEFORMAT ">
          <w:r w:rsidR="005E6584">
            <w:rPr>
              <w:noProof/>
            </w:rPr>
            <w:t>1</w:t>
          </w:r>
        </w:fldSimple>
      </w:p>
    </w:sdtContent>
  </w:sdt>
  <w:p w:rsidR="00F83ABC" w:rsidRDefault="00F83A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D27" w:rsidRDefault="00931D27" w:rsidP="00394661">
      <w:pPr>
        <w:spacing w:after="0" w:line="240" w:lineRule="auto"/>
      </w:pPr>
      <w:r>
        <w:separator/>
      </w:r>
    </w:p>
  </w:footnote>
  <w:footnote w:type="continuationSeparator" w:id="1">
    <w:p w:rsidR="00931D27" w:rsidRDefault="00931D27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37"/>
    <w:multiLevelType w:val="hybridMultilevel"/>
    <w:tmpl w:val="0896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54CE"/>
    <w:multiLevelType w:val="hybridMultilevel"/>
    <w:tmpl w:val="4BB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A5E"/>
    <w:multiLevelType w:val="hybridMultilevel"/>
    <w:tmpl w:val="CF8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4086C"/>
    <w:multiLevelType w:val="hybridMultilevel"/>
    <w:tmpl w:val="88A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1640"/>
    <w:rsid w:val="00026547"/>
    <w:rsid w:val="00030415"/>
    <w:rsid w:val="00031ED4"/>
    <w:rsid w:val="00036D72"/>
    <w:rsid w:val="000444F3"/>
    <w:rsid w:val="00046CC3"/>
    <w:rsid w:val="00047DF3"/>
    <w:rsid w:val="000572B8"/>
    <w:rsid w:val="00057B45"/>
    <w:rsid w:val="0006164F"/>
    <w:rsid w:val="00065EA1"/>
    <w:rsid w:val="0006678F"/>
    <w:rsid w:val="00070E00"/>
    <w:rsid w:val="00074471"/>
    <w:rsid w:val="000811EC"/>
    <w:rsid w:val="00081BB4"/>
    <w:rsid w:val="00084B56"/>
    <w:rsid w:val="00084F8F"/>
    <w:rsid w:val="00087699"/>
    <w:rsid w:val="00092096"/>
    <w:rsid w:val="00094018"/>
    <w:rsid w:val="000B438A"/>
    <w:rsid w:val="000B6F94"/>
    <w:rsid w:val="000B759A"/>
    <w:rsid w:val="000B761D"/>
    <w:rsid w:val="000C018A"/>
    <w:rsid w:val="000D5E48"/>
    <w:rsid w:val="000E0FF9"/>
    <w:rsid w:val="000E47A5"/>
    <w:rsid w:val="000E47C7"/>
    <w:rsid w:val="000F6C24"/>
    <w:rsid w:val="00104BED"/>
    <w:rsid w:val="00113DC6"/>
    <w:rsid w:val="00113EC9"/>
    <w:rsid w:val="00114B7A"/>
    <w:rsid w:val="00115A5F"/>
    <w:rsid w:val="00116317"/>
    <w:rsid w:val="00120CC8"/>
    <w:rsid w:val="001256D4"/>
    <w:rsid w:val="001276AF"/>
    <w:rsid w:val="00145F48"/>
    <w:rsid w:val="0015188E"/>
    <w:rsid w:val="00157651"/>
    <w:rsid w:val="00161012"/>
    <w:rsid w:val="0016241F"/>
    <w:rsid w:val="00162F18"/>
    <w:rsid w:val="001670C2"/>
    <w:rsid w:val="00172711"/>
    <w:rsid w:val="001756EE"/>
    <w:rsid w:val="00175A96"/>
    <w:rsid w:val="00176B97"/>
    <w:rsid w:val="001806B1"/>
    <w:rsid w:val="00181F3C"/>
    <w:rsid w:val="00186230"/>
    <w:rsid w:val="00196FFE"/>
    <w:rsid w:val="001A0A3F"/>
    <w:rsid w:val="001A0DF7"/>
    <w:rsid w:val="001F1599"/>
    <w:rsid w:val="001F53F1"/>
    <w:rsid w:val="00200E50"/>
    <w:rsid w:val="0022484B"/>
    <w:rsid w:val="00240243"/>
    <w:rsid w:val="00242235"/>
    <w:rsid w:val="002566D1"/>
    <w:rsid w:val="002606F0"/>
    <w:rsid w:val="00274D37"/>
    <w:rsid w:val="002768CB"/>
    <w:rsid w:val="00285C8B"/>
    <w:rsid w:val="00287D8B"/>
    <w:rsid w:val="0029114D"/>
    <w:rsid w:val="00292725"/>
    <w:rsid w:val="00293A8B"/>
    <w:rsid w:val="002950B8"/>
    <w:rsid w:val="002A4828"/>
    <w:rsid w:val="002A5306"/>
    <w:rsid w:val="002A5FF0"/>
    <w:rsid w:val="002A6F79"/>
    <w:rsid w:val="002A7DFB"/>
    <w:rsid w:val="002D1589"/>
    <w:rsid w:val="002D5886"/>
    <w:rsid w:val="002E2BDD"/>
    <w:rsid w:val="002E440A"/>
    <w:rsid w:val="002E5A79"/>
    <w:rsid w:val="002E5F76"/>
    <w:rsid w:val="002E7877"/>
    <w:rsid w:val="002F0534"/>
    <w:rsid w:val="002F0AC6"/>
    <w:rsid w:val="00322431"/>
    <w:rsid w:val="0034120E"/>
    <w:rsid w:val="00346A54"/>
    <w:rsid w:val="00350ADF"/>
    <w:rsid w:val="003708D4"/>
    <w:rsid w:val="00372B61"/>
    <w:rsid w:val="00390531"/>
    <w:rsid w:val="00394661"/>
    <w:rsid w:val="00394F45"/>
    <w:rsid w:val="00396DBB"/>
    <w:rsid w:val="003A24EE"/>
    <w:rsid w:val="003A34CF"/>
    <w:rsid w:val="003B7689"/>
    <w:rsid w:val="003C0EB7"/>
    <w:rsid w:val="003D0C33"/>
    <w:rsid w:val="003D706D"/>
    <w:rsid w:val="003F6E67"/>
    <w:rsid w:val="004019CE"/>
    <w:rsid w:val="0040514B"/>
    <w:rsid w:val="00406030"/>
    <w:rsid w:val="00410D4F"/>
    <w:rsid w:val="00413FD6"/>
    <w:rsid w:val="00441834"/>
    <w:rsid w:val="004449E1"/>
    <w:rsid w:val="004524D4"/>
    <w:rsid w:val="00453073"/>
    <w:rsid w:val="00460D4F"/>
    <w:rsid w:val="00462DBD"/>
    <w:rsid w:val="004775F2"/>
    <w:rsid w:val="00485609"/>
    <w:rsid w:val="00497A4B"/>
    <w:rsid w:val="004A055E"/>
    <w:rsid w:val="004A31F3"/>
    <w:rsid w:val="004A532E"/>
    <w:rsid w:val="004B088E"/>
    <w:rsid w:val="004B4320"/>
    <w:rsid w:val="004B643B"/>
    <w:rsid w:val="004B7E48"/>
    <w:rsid w:val="004D4762"/>
    <w:rsid w:val="004D7779"/>
    <w:rsid w:val="004E2C69"/>
    <w:rsid w:val="004E2EFB"/>
    <w:rsid w:val="004F5301"/>
    <w:rsid w:val="004F5B8E"/>
    <w:rsid w:val="004F6B4B"/>
    <w:rsid w:val="00501ACA"/>
    <w:rsid w:val="00503596"/>
    <w:rsid w:val="0050533F"/>
    <w:rsid w:val="005154C6"/>
    <w:rsid w:val="00516FE8"/>
    <w:rsid w:val="00520FB7"/>
    <w:rsid w:val="0052487E"/>
    <w:rsid w:val="005256DB"/>
    <w:rsid w:val="005274B9"/>
    <w:rsid w:val="00530BD6"/>
    <w:rsid w:val="00531366"/>
    <w:rsid w:val="00533FCD"/>
    <w:rsid w:val="00534A0D"/>
    <w:rsid w:val="005362A8"/>
    <w:rsid w:val="00540C6D"/>
    <w:rsid w:val="00544D9A"/>
    <w:rsid w:val="005500B1"/>
    <w:rsid w:val="00555E0B"/>
    <w:rsid w:val="00565F5D"/>
    <w:rsid w:val="00566A81"/>
    <w:rsid w:val="00577294"/>
    <w:rsid w:val="00581213"/>
    <w:rsid w:val="005B1CFF"/>
    <w:rsid w:val="005B1FB3"/>
    <w:rsid w:val="005B2C76"/>
    <w:rsid w:val="005B4B14"/>
    <w:rsid w:val="005C0350"/>
    <w:rsid w:val="005C3D32"/>
    <w:rsid w:val="005C43D8"/>
    <w:rsid w:val="005D637C"/>
    <w:rsid w:val="005E3FA6"/>
    <w:rsid w:val="005E56BC"/>
    <w:rsid w:val="005E6584"/>
    <w:rsid w:val="005F07B9"/>
    <w:rsid w:val="005F7FF4"/>
    <w:rsid w:val="006059F1"/>
    <w:rsid w:val="0061011B"/>
    <w:rsid w:val="006128E5"/>
    <w:rsid w:val="0061364F"/>
    <w:rsid w:val="006145A1"/>
    <w:rsid w:val="006147C3"/>
    <w:rsid w:val="0062281C"/>
    <w:rsid w:val="006347BA"/>
    <w:rsid w:val="00640BEC"/>
    <w:rsid w:val="00660CED"/>
    <w:rsid w:val="006621D7"/>
    <w:rsid w:val="00681BC6"/>
    <w:rsid w:val="006841A9"/>
    <w:rsid w:val="006914DF"/>
    <w:rsid w:val="0069150F"/>
    <w:rsid w:val="00694C86"/>
    <w:rsid w:val="006958F2"/>
    <w:rsid w:val="0069706D"/>
    <w:rsid w:val="00697AF8"/>
    <w:rsid w:val="006B22A0"/>
    <w:rsid w:val="006B5B6B"/>
    <w:rsid w:val="006C3143"/>
    <w:rsid w:val="006D11F7"/>
    <w:rsid w:val="006D4F03"/>
    <w:rsid w:val="006E0A3D"/>
    <w:rsid w:val="006E24E1"/>
    <w:rsid w:val="006F1E92"/>
    <w:rsid w:val="006F273E"/>
    <w:rsid w:val="006F67E9"/>
    <w:rsid w:val="006F7EDD"/>
    <w:rsid w:val="006F7FEF"/>
    <w:rsid w:val="00700153"/>
    <w:rsid w:val="00701A4E"/>
    <w:rsid w:val="00705BC3"/>
    <w:rsid w:val="00713E3E"/>
    <w:rsid w:val="0071772B"/>
    <w:rsid w:val="00724746"/>
    <w:rsid w:val="00726744"/>
    <w:rsid w:val="00741166"/>
    <w:rsid w:val="007423B2"/>
    <w:rsid w:val="00743FED"/>
    <w:rsid w:val="00745887"/>
    <w:rsid w:val="00747AE6"/>
    <w:rsid w:val="00762AA5"/>
    <w:rsid w:val="00764253"/>
    <w:rsid w:val="00771480"/>
    <w:rsid w:val="007805A2"/>
    <w:rsid w:val="00783204"/>
    <w:rsid w:val="00783C7A"/>
    <w:rsid w:val="007A4FAB"/>
    <w:rsid w:val="007B1F00"/>
    <w:rsid w:val="007B2379"/>
    <w:rsid w:val="007C2C5D"/>
    <w:rsid w:val="007D5F9C"/>
    <w:rsid w:val="007D606F"/>
    <w:rsid w:val="007E22C5"/>
    <w:rsid w:val="007E293A"/>
    <w:rsid w:val="007F0549"/>
    <w:rsid w:val="007F51A3"/>
    <w:rsid w:val="008049FE"/>
    <w:rsid w:val="00806D0E"/>
    <w:rsid w:val="0081133A"/>
    <w:rsid w:val="00821BC8"/>
    <w:rsid w:val="00833840"/>
    <w:rsid w:val="00833C58"/>
    <w:rsid w:val="00835FA7"/>
    <w:rsid w:val="00837CD9"/>
    <w:rsid w:val="008518E9"/>
    <w:rsid w:val="00860E55"/>
    <w:rsid w:val="00866BF2"/>
    <w:rsid w:val="008707F1"/>
    <w:rsid w:val="0087084B"/>
    <w:rsid w:val="008765E9"/>
    <w:rsid w:val="00880D94"/>
    <w:rsid w:val="00882D18"/>
    <w:rsid w:val="0089329E"/>
    <w:rsid w:val="0089490D"/>
    <w:rsid w:val="008B74B8"/>
    <w:rsid w:val="008B7B56"/>
    <w:rsid w:val="008C050D"/>
    <w:rsid w:val="008C2425"/>
    <w:rsid w:val="008D139E"/>
    <w:rsid w:val="008E6D35"/>
    <w:rsid w:val="008F12B4"/>
    <w:rsid w:val="00904716"/>
    <w:rsid w:val="009175E6"/>
    <w:rsid w:val="00925EC1"/>
    <w:rsid w:val="00926CB0"/>
    <w:rsid w:val="00931D27"/>
    <w:rsid w:val="00936E87"/>
    <w:rsid w:val="00941665"/>
    <w:rsid w:val="009427E4"/>
    <w:rsid w:val="00943D30"/>
    <w:rsid w:val="00947320"/>
    <w:rsid w:val="00947776"/>
    <w:rsid w:val="00974248"/>
    <w:rsid w:val="0098157B"/>
    <w:rsid w:val="00981DFE"/>
    <w:rsid w:val="00992963"/>
    <w:rsid w:val="009B0695"/>
    <w:rsid w:val="009B141D"/>
    <w:rsid w:val="009B6007"/>
    <w:rsid w:val="009C1780"/>
    <w:rsid w:val="009E2703"/>
    <w:rsid w:val="009F1ED9"/>
    <w:rsid w:val="00A073B4"/>
    <w:rsid w:val="00A106F6"/>
    <w:rsid w:val="00A156E9"/>
    <w:rsid w:val="00A16D48"/>
    <w:rsid w:val="00A2199C"/>
    <w:rsid w:val="00A242FC"/>
    <w:rsid w:val="00A30DFD"/>
    <w:rsid w:val="00A37D2A"/>
    <w:rsid w:val="00A41D9A"/>
    <w:rsid w:val="00A42129"/>
    <w:rsid w:val="00A44E5B"/>
    <w:rsid w:val="00A45467"/>
    <w:rsid w:val="00A46847"/>
    <w:rsid w:val="00A55225"/>
    <w:rsid w:val="00A559A2"/>
    <w:rsid w:val="00A55DF0"/>
    <w:rsid w:val="00A615A1"/>
    <w:rsid w:val="00A72786"/>
    <w:rsid w:val="00A75C97"/>
    <w:rsid w:val="00A77C95"/>
    <w:rsid w:val="00A8156F"/>
    <w:rsid w:val="00A84079"/>
    <w:rsid w:val="00A8453C"/>
    <w:rsid w:val="00A9232A"/>
    <w:rsid w:val="00A96CD3"/>
    <w:rsid w:val="00AA124A"/>
    <w:rsid w:val="00AA4114"/>
    <w:rsid w:val="00AA64D3"/>
    <w:rsid w:val="00AB3216"/>
    <w:rsid w:val="00AB581C"/>
    <w:rsid w:val="00AC18CC"/>
    <w:rsid w:val="00AC2C3C"/>
    <w:rsid w:val="00AC4C0D"/>
    <w:rsid w:val="00AD0711"/>
    <w:rsid w:val="00AE4AD5"/>
    <w:rsid w:val="00B019BB"/>
    <w:rsid w:val="00B02A8D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4D38"/>
    <w:rsid w:val="00B354EF"/>
    <w:rsid w:val="00B450E7"/>
    <w:rsid w:val="00B46D2F"/>
    <w:rsid w:val="00B5062C"/>
    <w:rsid w:val="00B72170"/>
    <w:rsid w:val="00B756C2"/>
    <w:rsid w:val="00B77898"/>
    <w:rsid w:val="00B85BD6"/>
    <w:rsid w:val="00B909B5"/>
    <w:rsid w:val="00B965E3"/>
    <w:rsid w:val="00B97DC0"/>
    <w:rsid w:val="00BA1292"/>
    <w:rsid w:val="00BA1C71"/>
    <w:rsid w:val="00BB189F"/>
    <w:rsid w:val="00BB1AD2"/>
    <w:rsid w:val="00BB24F4"/>
    <w:rsid w:val="00BC07F6"/>
    <w:rsid w:val="00BC093A"/>
    <w:rsid w:val="00BC44F2"/>
    <w:rsid w:val="00BD1278"/>
    <w:rsid w:val="00BD77BD"/>
    <w:rsid w:val="00BE271D"/>
    <w:rsid w:val="00BE5C97"/>
    <w:rsid w:val="00BE666B"/>
    <w:rsid w:val="00BF016C"/>
    <w:rsid w:val="00BF076D"/>
    <w:rsid w:val="00BF13F0"/>
    <w:rsid w:val="00C01B98"/>
    <w:rsid w:val="00C03964"/>
    <w:rsid w:val="00C22BB6"/>
    <w:rsid w:val="00C37C1B"/>
    <w:rsid w:val="00C41435"/>
    <w:rsid w:val="00C63DA7"/>
    <w:rsid w:val="00C65F49"/>
    <w:rsid w:val="00C76304"/>
    <w:rsid w:val="00C763A6"/>
    <w:rsid w:val="00C94EA0"/>
    <w:rsid w:val="00CA2984"/>
    <w:rsid w:val="00CA6DBF"/>
    <w:rsid w:val="00CB0A91"/>
    <w:rsid w:val="00CC00A7"/>
    <w:rsid w:val="00CC2069"/>
    <w:rsid w:val="00CC4C16"/>
    <w:rsid w:val="00CC6F06"/>
    <w:rsid w:val="00CD7071"/>
    <w:rsid w:val="00CD7442"/>
    <w:rsid w:val="00CD7D45"/>
    <w:rsid w:val="00CE1085"/>
    <w:rsid w:val="00CE112B"/>
    <w:rsid w:val="00CE7274"/>
    <w:rsid w:val="00CF50D6"/>
    <w:rsid w:val="00CF70D7"/>
    <w:rsid w:val="00CF70ED"/>
    <w:rsid w:val="00CF71E7"/>
    <w:rsid w:val="00D02D26"/>
    <w:rsid w:val="00D07E81"/>
    <w:rsid w:val="00D21BC5"/>
    <w:rsid w:val="00D31098"/>
    <w:rsid w:val="00D35723"/>
    <w:rsid w:val="00D401E6"/>
    <w:rsid w:val="00D42EAB"/>
    <w:rsid w:val="00D433E0"/>
    <w:rsid w:val="00D44705"/>
    <w:rsid w:val="00D4528B"/>
    <w:rsid w:val="00D67084"/>
    <w:rsid w:val="00D75D1C"/>
    <w:rsid w:val="00D83D9C"/>
    <w:rsid w:val="00D86590"/>
    <w:rsid w:val="00D93803"/>
    <w:rsid w:val="00D97892"/>
    <w:rsid w:val="00DA0F67"/>
    <w:rsid w:val="00DA56F7"/>
    <w:rsid w:val="00DB0D8F"/>
    <w:rsid w:val="00DB4AA1"/>
    <w:rsid w:val="00DB6A6B"/>
    <w:rsid w:val="00DB752C"/>
    <w:rsid w:val="00DC2D8B"/>
    <w:rsid w:val="00DC2F81"/>
    <w:rsid w:val="00DC4562"/>
    <w:rsid w:val="00DE1B58"/>
    <w:rsid w:val="00DE753F"/>
    <w:rsid w:val="00DF3D38"/>
    <w:rsid w:val="00DF756B"/>
    <w:rsid w:val="00E03B7A"/>
    <w:rsid w:val="00E05125"/>
    <w:rsid w:val="00E15259"/>
    <w:rsid w:val="00E17952"/>
    <w:rsid w:val="00E20273"/>
    <w:rsid w:val="00E3072E"/>
    <w:rsid w:val="00E34BC5"/>
    <w:rsid w:val="00E4305E"/>
    <w:rsid w:val="00E50CC6"/>
    <w:rsid w:val="00E52FBE"/>
    <w:rsid w:val="00E56EC5"/>
    <w:rsid w:val="00E60874"/>
    <w:rsid w:val="00E62F23"/>
    <w:rsid w:val="00E631A6"/>
    <w:rsid w:val="00E64430"/>
    <w:rsid w:val="00E67EEF"/>
    <w:rsid w:val="00E705C4"/>
    <w:rsid w:val="00E74560"/>
    <w:rsid w:val="00E75B11"/>
    <w:rsid w:val="00E87ADF"/>
    <w:rsid w:val="00EA06F8"/>
    <w:rsid w:val="00EA5272"/>
    <w:rsid w:val="00EA64D3"/>
    <w:rsid w:val="00EB44F4"/>
    <w:rsid w:val="00EB66A5"/>
    <w:rsid w:val="00EB7BE1"/>
    <w:rsid w:val="00EE166F"/>
    <w:rsid w:val="00F1458B"/>
    <w:rsid w:val="00F14A26"/>
    <w:rsid w:val="00F171BF"/>
    <w:rsid w:val="00F2078D"/>
    <w:rsid w:val="00F34B27"/>
    <w:rsid w:val="00F37418"/>
    <w:rsid w:val="00F41752"/>
    <w:rsid w:val="00F471FD"/>
    <w:rsid w:val="00F54AE4"/>
    <w:rsid w:val="00F55398"/>
    <w:rsid w:val="00F61161"/>
    <w:rsid w:val="00F615A0"/>
    <w:rsid w:val="00F62A50"/>
    <w:rsid w:val="00F70EDA"/>
    <w:rsid w:val="00F7354D"/>
    <w:rsid w:val="00F7361D"/>
    <w:rsid w:val="00F83ABC"/>
    <w:rsid w:val="00F9488D"/>
    <w:rsid w:val="00FA02A1"/>
    <w:rsid w:val="00FA0EE0"/>
    <w:rsid w:val="00FA5EF3"/>
    <w:rsid w:val="00FB339E"/>
    <w:rsid w:val="00FB7040"/>
    <w:rsid w:val="00FC097C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5B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6EC6-23BB-48EF-A59B-FAA35D5D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5146</TotalTime>
  <Pages>8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142</cp:revision>
  <cp:lastPrinted>2018-11-26T07:53:00Z</cp:lastPrinted>
  <dcterms:created xsi:type="dcterms:W3CDTF">2013-11-07T06:01:00Z</dcterms:created>
  <dcterms:modified xsi:type="dcterms:W3CDTF">2019-11-29T10:38:00Z</dcterms:modified>
</cp:coreProperties>
</file>