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60" w:rsidRPr="00674E60" w:rsidRDefault="00674E60" w:rsidP="00674E60">
      <w:pPr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" cy="707390"/>
            <wp:effectExtent l="0" t="0" r="381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E60" w:rsidRPr="00674E60" w:rsidRDefault="00674E60" w:rsidP="00674E60">
      <w:pPr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E60" w:rsidRPr="00674E60" w:rsidRDefault="00674E60" w:rsidP="00674E60">
      <w:pPr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674E60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ПУШКИНСКОЕ МУНИЦИПАЛЬНОЕ ОБРАЗОВАНИЕ</w:t>
      </w:r>
    </w:p>
    <w:p w:rsidR="00674E60" w:rsidRPr="00674E60" w:rsidRDefault="00674E60" w:rsidP="00674E60">
      <w:pPr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674E60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СОВЕТСКОГО МУНИЦИПАЛЬНОГО РАЙОНА</w:t>
      </w:r>
    </w:p>
    <w:p w:rsidR="00674E60" w:rsidRPr="00674E60" w:rsidRDefault="00674E60" w:rsidP="00674E60">
      <w:pPr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674E60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 xml:space="preserve">САРАТОВСКОЙ ОБЛАСТИ </w:t>
      </w:r>
    </w:p>
    <w:p w:rsidR="00674E60" w:rsidRPr="00674E60" w:rsidRDefault="00674E60" w:rsidP="00674E60">
      <w:pPr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674E60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 xml:space="preserve">СОВЕТ ДЕПУТАТОВ </w:t>
      </w:r>
    </w:p>
    <w:p w:rsidR="00674E60" w:rsidRPr="00674E60" w:rsidRDefault="00674E60" w:rsidP="00674E60">
      <w:pPr>
        <w:suppressAutoHyphens/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674E60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(первого созыва)</w:t>
      </w:r>
    </w:p>
    <w:p w:rsidR="00674E60" w:rsidRPr="00674E60" w:rsidRDefault="00674E60" w:rsidP="00674E60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674E60">
        <w:rPr>
          <w:rFonts w:ascii="Times New Roman" w:eastAsia="Times New Roman" w:hAnsi="Times New Roman" w:cs="Times New Roman"/>
          <w:b/>
          <w:spacing w:val="110"/>
          <w:sz w:val="28"/>
          <w:szCs w:val="28"/>
          <w:lang w:eastAsia="ru-RU"/>
        </w:rPr>
        <w:t>РЕШЕНИЕ</w:t>
      </w:r>
    </w:p>
    <w:p w:rsidR="00674E60" w:rsidRPr="00674E60" w:rsidRDefault="00674E60" w:rsidP="00674E6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0"/>
          <w:lang w:eastAsia="ru-RU"/>
        </w:rPr>
      </w:pPr>
    </w:p>
    <w:p w:rsidR="00674E60" w:rsidRPr="00674E60" w:rsidRDefault="00674E60" w:rsidP="00674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28.05.2019 </w:t>
      </w:r>
      <w:r w:rsidRPr="0067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16008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674E60" w:rsidRPr="00674E60" w:rsidRDefault="00674E60" w:rsidP="00674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E60" w:rsidRPr="00674E60" w:rsidRDefault="00674E60" w:rsidP="00674E60">
      <w:pPr>
        <w:spacing w:after="0" w:line="252" w:lineRule="auto"/>
        <w:jc w:val="center"/>
        <w:rPr>
          <w:rFonts w:ascii="Times New Roman" w:eastAsia="Times New Roman" w:hAnsi="Times New Roman" w:cs="Times New Roman"/>
          <w:spacing w:val="24"/>
          <w:sz w:val="24"/>
          <w:szCs w:val="20"/>
          <w:lang w:eastAsia="ru-RU"/>
        </w:rPr>
      </w:pPr>
      <w:proofErr w:type="spellStart"/>
      <w:r w:rsidRPr="00674E60">
        <w:rPr>
          <w:rFonts w:ascii="Times New Roman" w:eastAsia="Times New Roman" w:hAnsi="Times New Roman" w:cs="Times New Roman"/>
          <w:spacing w:val="24"/>
          <w:sz w:val="24"/>
          <w:szCs w:val="20"/>
          <w:lang w:eastAsia="ru-RU"/>
        </w:rPr>
        <w:t>р.п</w:t>
      </w:r>
      <w:proofErr w:type="spellEnd"/>
      <w:r w:rsidRPr="00674E60">
        <w:rPr>
          <w:rFonts w:ascii="Times New Roman" w:eastAsia="Times New Roman" w:hAnsi="Times New Roman" w:cs="Times New Roman"/>
          <w:spacing w:val="24"/>
          <w:sz w:val="24"/>
          <w:szCs w:val="20"/>
          <w:lang w:eastAsia="ru-RU"/>
        </w:rPr>
        <w:t>.</w:t>
      </w:r>
      <w:r w:rsidR="0050750B">
        <w:rPr>
          <w:rFonts w:ascii="Times New Roman" w:eastAsia="Times New Roman" w:hAnsi="Times New Roman" w:cs="Times New Roman"/>
          <w:spacing w:val="24"/>
          <w:sz w:val="24"/>
          <w:szCs w:val="20"/>
          <w:lang w:eastAsia="ru-RU"/>
        </w:rPr>
        <w:t xml:space="preserve"> </w:t>
      </w:r>
      <w:r w:rsidRPr="00674E60">
        <w:rPr>
          <w:rFonts w:ascii="Times New Roman" w:eastAsia="Times New Roman" w:hAnsi="Times New Roman" w:cs="Times New Roman"/>
          <w:spacing w:val="24"/>
          <w:sz w:val="24"/>
          <w:szCs w:val="20"/>
          <w:lang w:eastAsia="ru-RU"/>
        </w:rPr>
        <w:t>Пушкино</w:t>
      </w:r>
    </w:p>
    <w:p w:rsidR="00674E60" w:rsidRPr="00674E60" w:rsidRDefault="00674E60" w:rsidP="00674E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E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1242</wp:posOffset>
                </wp:positionH>
                <wp:positionV relativeFrom="paragraph">
                  <wp:posOffset>140916</wp:posOffset>
                </wp:positionV>
                <wp:extent cx="3625795" cy="1073426"/>
                <wp:effectExtent l="0" t="0" r="13335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795" cy="1073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E60" w:rsidRPr="00674E60" w:rsidRDefault="00674E60" w:rsidP="00674E60">
                            <w:pPr>
                              <w:spacing w:after="0"/>
                              <w:ind w:left="-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74E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 утверждении  положения о бюджетном процессе в Пушкинском муниципальном образовании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Советского муниципального района Саратовской области</w:t>
                            </w:r>
                          </w:p>
                          <w:p w:rsidR="00674E60" w:rsidRDefault="00674E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1pt;margin-top:11.1pt;width:285.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" strokecolor="white [3212]">
                <v:textbox>
                  <w:txbxContent>
                    <w:p w:rsidR="00674E60" w:rsidRPr="00674E60" w:rsidRDefault="00674E60" w:rsidP="00674E60">
                      <w:pPr>
                        <w:spacing w:after="0"/>
                        <w:ind w:left="-142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74E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 утверждении  положения о бюджетном процессе в Пушкинском муниципальном образовании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Советского муниципального района Саратовской области</w:t>
                      </w:r>
                    </w:p>
                    <w:p w:rsidR="00674E60" w:rsidRDefault="00674E60"/>
                  </w:txbxContent>
                </v:textbox>
              </v:shape>
            </w:pict>
          </mc:Fallback>
        </mc:AlternateContent>
      </w:r>
    </w:p>
    <w:p w:rsidR="00674E60" w:rsidRDefault="00674E60" w:rsidP="008F7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E60" w:rsidRDefault="00674E60" w:rsidP="008F7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E60" w:rsidRDefault="00674E60" w:rsidP="00674E60">
      <w:pPr>
        <w:tabs>
          <w:tab w:val="left" w:pos="659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4E60" w:rsidRDefault="00674E60" w:rsidP="00674E60">
      <w:pPr>
        <w:tabs>
          <w:tab w:val="left" w:pos="659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E60" w:rsidRDefault="00674E60" w:rsidP="00674E60">
      <w:pPr>
        <w:tabs>
          <w:tab w:val="left" w:pos="659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455" w:rsidRPr="008F7455" w:rsidRDefault="008F7455" w:rsidP="00674E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455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sz w:val="28"/>
          <w:szCs w:val="28"/>
        </w:rPr>
        <w:t>Пушкинского</w:t>
      </w:r>
      <w:r w:rsidRPr="008F74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</w:t>
      </w:r>
      <w:r>
        <w:rPr>
          <w:rFonts w:ascii="Times New Roman" w:hAnsi="Times New Roman" w:cs="Times New Roman"/>
          <w:sz w:val="28"/>
          <w:szCs w:val="28"/>
        </w:rPr>
        <w:t>оветског</w:t>
      </w:r>
      <w:r w:rsidRPr="008F7455">
        <w:rPr>
          <w:rFonts w:ascii="Times New Roman" w:hAnsi="Times New Roman" w:cs="Times New Roman"/>
          <w:sz w:val="28"/>
          <w:szCs w:val="28"/>
        </w:rPr>
        <w:t xml:space="preserve">о муниципального района Саратовской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Пушкинского муниципального образования </w:t>
      </w:r>
      <w:r w:rsidRPr="008F7455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8F7455" w:rsidRPr="008F7455" w:rsidRDefault="008F7455" w:rsidP="008F7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7455">
        <w:rPr>
          <w:rFonts w:ascii="Times New Roman" w:hAnsi="Times New Roman" w:cs="Times New Roman"/>
          <w:sz w:val="28"/>
          <w:szCs w:val="28"/>
        </w:rPr>
        <w:t xml:space="preserve">1. Утвердить «Положение о бюджетном процессе в </w:t>
      </w:r>
      <w:r>
        <w:rPr>
          <w:rFonts w:ascii="Times New Roman" w:hAnsi="Times New Roman" w:cs="Times New Roman"/>
          <w:sz w:val="28"/>
          <w:szCs w:val="28"/>
        </w:rPr>
        <w:t>Пушкинском</w:t>
      </w:r>
      <w:r w:rsidRPr="008F7455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Советского муниципального района Саратовской области» согласно приложени</w:t>
      </w:r>
      <w:r w:rsidR="00116008">
        <w:rPr>
          <w:rFonts w:ascii="Times New Roman" w:hAnsi="Times New Roman" w:cs="Times New Roman"/>
          <w:sz w:val="28"/>
          <w:szCs w:val="28"/>
        </w:rPr>
        <w:t>ю</w:t>
      </w:r>
      <w:r w:rsidRPr="008F7455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8F7455" w:rsidRDefault="008F7455" w:rsidP="008F7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7455">
        <w:rPr>
          <w:rFonts w:ascii="Times New Roman" w:hAnsi="Times New Roman" w:cs="Times New Roman"/>
          <w:sz w:val="28"/>
          <w:szCs w:val="28"/>
        </w:rPr>
        <w:t>2. Признать утратившим силу со дня вступления в с</w:t>
      </w:r>
      <w:r>
        <w:rPr>
          <w:rFonts w:ascii="Times New Roman" w:hAnsi="Times New Roman" w:cs="Times New Roman"/>
          <w:sz w:val="28"/>
          <w:szCs w:val="28"/>
        </w:rPr>
        <w:t>илу настоящего решения:</w:t>
      </w:r>
    </w:p>
    <w:p w:rsidR="008F7455" w:rsidRDefault="008F7455" w:rsidP="008F7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8F7455">
        <w:rPr>
          <w:rFonts w:ascii="Times New Roman" w:hAnsi="Times New Roman" w:cs="Times New Roman"/>
          <w:sz w:val="28"/>
          <w:szCs w:val="28"/>
        </w:rPr>
        <w:t>Совета депутатов Пушкинского муниципального образования от 26.11.2015 № 146 «Об утверждении  положения о бюджетном процессе в Пушкинском муниципальном образовании</w:t>
      </w:r>
      <w:r w:rsidR="00116008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с изменени</w:t>
      </w:r>
      <w:r w:rsidR="00116008">
        <w:rPr>
          <w:rFonts w:ascii="Times New Roman" w:hAnsi="Times New Roman" w:cs="Times New Roman"/>
          <w:sz w:val="28"/>
          <w:szCs w:val="28"/>
        </w:rPr>
        <w:t>ем</w:t>
      </w:r>
      <w:r w:rsidR="00116008" w:rsidRPr="00116008">
        <w:t xml:space="preserve"> </w:t>
      </w:r>
      <w:r w:rsidR="00116008">
        <w:rPr>
          <w:rFonts w:ascii="Times New Roman" w:hAnsi="Times New Roman" w:cs="Times New Roman"/>
          <w:sz w:val="28"/>
          <w:szCs w:val="28"/>
        </w:rPr>
        <w:t>от 29.12.2015 №150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6008">
        <w:rPr>
          <w:rFonts w:ascii="Times New Roman" w:hAnsi="Times New Roman" w:cs="Times New Roman"/>
          <w:sz w:val="28"/>
          <w:szCs w:val="28"/>
        </w:rPr>
        <w:t>;</w:t>
      </w:r>
    </w:p>
    <w:p w:rsidR="00116008" w:rsidRDefault="00116008" w:rsidP="008F7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00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Культурского </w:t>
      </w:r>
      <w:r w:rsidRPr="001160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55C9D">
        <w:rPr>
          <w:rFonts w:ascii="Times New Roman" w:hAnsi="Times New Roman" w:cs="Times New Roman"/>
          <w:sz w:val="28"/>
          <w:szCs w:val="28"/>
        </w:rPr>
        <w:t xml:space="preserve"> </w:t>
      </w:r>
      <w:r w:rsidR="00555C9D" w:rsidRPr="00555C9D">
        <w:rPr>
          <w:rFonts w:ascii="Times New Roman" w:hAnsi="Times New Roman" w:cs="Times New Roman"/>
          <w:sz w:val="28"/>
          <w:szCs w:val="28"/>
        </w:rPr>
        <w:t xml:space="preserve">от 26.11.2015 № 100 </w:t>
      </w:r>
      <w:r w:rsidR="001460E6">
        <w:rPr>
          <w:rFonts w:ascii="Times New Roman" w:hAnsi="Times New Roman" w:cs="Times New Roman"/>
          <w:sz w:val="28"/>
          <w:szCs w:val="28"/>
        </w:rPr>
        <w:t>«</w:t>
      </w:r>
      <w:r w:rsidR="00555C9D" w:rsidRPr="00555C9D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 процессе в  </w:t>
      </w:r>
      <w:proofErr w:type="spellStart"/>
      <w:r w:rsidR="00555C9D" w:rsidRPr="00555C9D">
        <w:rPr>
          <w:rFonts w:ascii="Times New Roman" w:hAnsi="Times New Roman" w:cs="Times New Roman"/>
          <w:sz w:val="28"/>
          <w:szCs w:val="28"/>
        </w:rPr>
        <w:t>Культурск</w:t>
      </w:r>
      <w:r w:rsidR="00555C9D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555C9D">
        <w:rPr>
          <w:rFonts w:ascii="Times New Roman" w:hAnsi="Times New Roman" w:cs="Times New Roman"/>
          <w:sz w:val="28"/>
          <w:szCs w:val="28"/>
        </w:rPr>
        <w:t xml:space="preserve">  муниципальном  образовании</w:t>
      </w:r>
      <w:r w:rsidR="001460E6">
        <w:rPr>
          <w:rFonts w:ascii="Times New Roman" w:hAnsi="Times New Roman" w:cs="Times New Roman"/>
          <w:sz w:val="28"/>
          <w:szCs w:val="28"/>
        </w:rPr>
        <w:t>»</w:t>
      </w:r>
      <w:r w:rsidR="00555C9D">
        <w:rPr>
          <w:rFonts w:ascii="Times New Roman" w:hAnsi="Times New Roman" w:cs="Times New Roman"/>
          <w:sz w:val="28"/>
          <w:szCs w:val="28"/>
        </w:rPr>
        <w:t xml:space="preserve"> </w:t>
      </w:r>
      <w:r w:rsidR="00555C9D" w:rsidRPr="00555C9D">
        <w:rPr>
          <w:rFonts w:ascii="Times New Roman" w:hAnsi="Times New Roman" w:cs="Times New Roman"/>
          <w:sz w:val="28"/>
          <w:szCs w:val="28"/>
        </w:rPr>
        <w:t>(с изменением от 29.12.2015 № 108);</w:t>
      </w:r>
    </w:p>
    <w:p w:rsidR="00116008" w:rsidRPr="008F7455" w:rsidRDefault="00116008" w:rsidP="008F7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1600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Наливнянского</w:t>
      </w:r>
      <w:r w:rsidRPr="001160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460E6" w:rsidRPr="001460E6">
        <w:t xml:space="preserve"> </w:t>
      </w:r>
      <w:r w:rsidR="001460E6" w:rsidRPr="001460E6">
        <w:rPr>
          <w:rFonts w:ascii="Times New Roman" w:hAnsi="Times New Roman" w:cs="Times New Roman"/>
          <w:sz w:val="28"/>
          <w:szCs w:val="28"/>
        </w:rPr>
        <w:t>от 2</w:t>
      </w:r>
      <w:r w:rsidR="001460E6">
        <w:rPr>
          <w:rFonts w:ascii="Times New Roman" w:hAnsi="Times New Roman" w:cs="Times New Roman"/>
          <w:sz w:val="28"/>
          <w:szCs w:val="28"/>
        </w:rPr>
        <w:t>9</w:t>
      </w:r>
      <w:r w:rsidR="001460E6" w:rsidRPr="001460E6">
        <w:rPr>
          <w:rFonts w:ascii="Times New Roman" w:hAnsi="Times New Roman" w:cs="Times New Roman"/>
          <w:sz w:val="28"/>
          <w:szCs w:val="28"/>
        </w:rPr>
        <w:t xml:space="preserve">.11.2015 № </w:t>
      </w:r>
      <w:r w:rsidR="001460E6">
        <w:rPr>
          <w:rFonts w:ascii="Times New Roman" w:hAnsi="Times New Roman" w:cs="Times New Roman"/>
          <w:sz w:val="28"/>
          <w:szCs w:val="28"/>
        </w:rPr>
        <w:t>89а</w:t>
      </w:r>
      <w:r w:rsidR="001460E6" w:rsidRPr="001460E6">
        <w:rPr>
          <w:rFonts w:ascii="Times New Roman" w:hAnsi="Times New Roman" w:cs="Times New Roman"/>
          <w:sz w:val="28"/>
          <w:szCs w:val="28"/>
        </w:rPr>
        <w:t xml:space="preserve"> </w:t>
      </w:r>
      <w:r w:rsidR="001460E6">
        <w:rPr>
          <w:rFonts w:ascii="Times New Roman" w:hAnsi="Times New Roman" w:cs="Times New Roman"/>
          <w:sz w:val="28"/>
          <w:szCs w:val="28"/>
        </w:rPr>
        <w:t>«</w:t>
      </w:r>
      <w:r w:rsidR="001460E6" w:rsidRPr="001460E6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 процессе в  </w:t>
      </w:r>
      <w:proofErr w:type="spellStart"/>
      <w:r w:rsidR="001460E6">
        <w:rPr>
          <w:rFonts w:ascii="Times New Roman" w:hAnsi="Times New Roman" w:cs="Times New Roman"/>
          <w:sz w:val="28"/>
          <w:szCs w:val="28"/>
        </w:rPr>
        <w:t>Наливнянском</w:t>
      </w:r>
      <w:proofErr w:type="spellEnd"/>
      <w:r w:rsidR="001460E6">
        <w:rPr>
          <w:rFonts w:ascii="Times New Roman" w:hAnsi="Times New Roman" w:cs="Times New Roman"/>
          <w:sz w:val="28"/>
          <w:szCs w:val="28"/>
        </w:rPr>
        <w:t xml:space="preserve">  муниципальном  образовании».</w:t>
      </w:r>
    </w:p>
    <w:p w:rsidR="008F7455" w:rsidRPr="008F7455" w:rsidRDefault="008F7455" w:rsidP="008F7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55">
        <w:rPr>
          <w:rFonts w:ascii="Times New Roman" w:hAnsi="Times New Roman" w:cs="Times New Roman"/>
          <w:sz w:val="28"/>
          <w:szCs w:val="28"/>
        </w:rPr>
        <w:t xml:space="preserve">         3. Настоящее решение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 (</w:t>
      </w:r>
      <w:r w:rsidRPr="008F7455">
        <w:rPr>
          <w:rFonts w:ascii="Times New Roman" w:hAnsi="Times New Roman" w:cs="Times New Roman"/>
          <w:sz w:val="28"/>
          <w:szCs w:val="28"/>
        </w:rPr>
        <w:t>обнародова</w:t>
      </w:r>
      <w:r>
        <w:rPr>
          <w:rFonts w:ascii="Times New Roman" w:hAnsi="Times New Roman" w:cs="Times New Roman"/>
          <w:sz w:val="28"/>
          <w:szCs w:val="28"/>
        </w:rPr>
        <w:t>нию)</w:t>
      </w:r>
      <w:r w:rsidRPr="008F7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8F7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E59" w:rsidRDefault="008F7455" w:rsidP="008F7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55">
        <w:rPr>
          <w:rFonts w:ascii="Times New Roman" w:hAnsi="Times New Roman" w:cs="Times New Roman"/>
          <w:sz w:val="28"/>
          <w:szCs w:val="28"/>
        </w:rPr>
        <w:t xml:space="preserve">         4. Настоящее решение вступает в силу со дня его официального </w:t>
      </w:r>
      <w:r w:rsidR="00116008">
        <w:rPr>
          <w:rFonts w:ascii="Times New Roman" w:hAnsi="Times New Roman" w:cs="Times New Roman"/>
          <w:sz w:val="28"/>
          <w:szCs w:val="28"/>
        </w:rPr>
        <w:t>опубликования (</w:t>
      </w:r>
      <w:r w:rsidRPr="008F7455">
        <w:rPr>
          <w:rFonts w:ascii="Times New Roman" w:hAnsi="Times New Roman" w:cs="Times New Roman"/>
          <w:sz w:val="28"/>
          <w:szCs w:val="28"/>
        </w:rPr>
        <w:t>обнародования</w:t>
      </w:r>
      <w:r w:rsidR="00116008">
        <w:rPr>
          <w:rFonts w:ascii="Times New Roman" w:hAnsi="Times New Roman" w:cs="Times New Roman"/>
          <w:sz w:val="28"/>
          <w:szCs w:val="28"/>
        </w:rPr>
        <w:t>)</w:t>
      </w:r>
      <w:r w:rsidRPr="008F7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455" w:rsidRPr="008F7455" w:rsidRDefault="008F7455" w:rsidP="005144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455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8F74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745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8F7455" w:rsidRPr="008F7455" w:rsidRDefault="008F7455" w:rsidP="008F7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4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7455" w:rsidRPr="008F7455" w:rsidRDefault="008F7455" w:rsidP="008F7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45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8F7455">
        <w:rPr>
          <w:rFonts w:ascii="Times New Roman" w:hAnsi="Times New Roman" w:cs="Times New Roman"/>
          <w:b/>
          <w:sz w:val="28"/>
          <w:szCs w:val="28"/>
        </w:rPr>
        <w:t>Пушкинского</w:t>
      </w:r>
      <w:proofErr w:type="gramEnd"/>
    </w:p>
    <w:p w:rsidR="008F7455" w:rsidRPr="008F7455" w:rsidRDefault="008F7455" w:rsidP="008F7455">
      <w:pPr>
        <w:tabs>
          <w:tab w:val="left" w:pos="589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45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8F745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Г.А. Попова</w:t>
      </w:r>
    </w:p>
    <w:p w:rsidR="008F7455" w:rsidRPr="008F7455" w:rsidRDefault="008F7455" w:rsidP="008F74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455" w:rsidRDefault="008F7455" w:rsidP="008F7455">
      <w:r>
        <w:t xml:space="preserve">  </w:t>
      </w:r>
    </w:p>
    <w:p w:rsidR="008F7455" w:rsidRDefault="008F7455" w:rsidP="008F7455"/>
    <w:p w:rsidR="008F7455" w:rsidRDefault="008F7455" w:rsidP="008F7455"/>
    <w:p w:rsidR="008F7455" w:rsidRDefault="008F7455" w:rsidP="008F7455"/>
    <w:p w:rsidR="008F7455" w:rsidRDefault="008F7455" w:rsidP="008F7455"/>
    <w:p w:rsidR="008F7455" w:rsidRDefault="008F7455" w:rsidP="008F7455"/>
    <w:p w:rsidR="008F7455" w:rsidRDefault="008F7455" w:rsidP="008F7455"/>
    <w:p w:rsidR="008F7455" w:rsidRDefault="008F7455" w:rsidP="008F7455"/>
    <w:p w:rsidR="008F7455" w:rsidRDefault="008F7455" w:rsidP="008F7455"/>
    <w:p w:rsidR="008F7455" w:rsidRDefault="008F7455" w:rsidP="008F7455"/>
    <w:p w:rsidR="008F7455" w:rsidRDefault="008F7455" w:rsidP="008F7455"/>
    <w:p w:rsidR="008F7455" w:rsidRDefault="008F7455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774E59" w:rsidRDefault="00774E59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774E59" w:rsidRDefault="00774E59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774E59" w:rsidRDefault="00774E59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774E59" w:rsidRDefault="00774E59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774E59" w:rsidRDefault="00774E59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774E59" w:rsidRDefault="00774E59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774E59" w:rsidRDefault="00774E59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774E59" w:rsidRDefault="00774E59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774E59" w:rsidRDefault="00774E59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774E59" w:rsidRDefault="00774E59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774E59" w:rsidRDefault="00774E59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774E59" w:rsidRDefault="00774E59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774E59" w:rsidRDefault="00774E59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774E59" w:rsidRDefault="00774E59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8F7455" w:rsidRDefault="008F7455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F7455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к решению </w:t>
      </w:r>
    </w:p>
    <w:p w:rsidR="008F7455" w:rsidRPr="008F7455" w:rsidRDefault="008F7455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8F7455">
        <w:rPr>
          <w:rFonts w:ascii="Times New Roman" w:hAnsi="Times New Roman" w:cs="Times New Roman"/>
        </w:rPr>
        <w:t xml:space="preserve">Совета </w:t>
      </w:r>
      <w:r>
        <w:rPr>
          <w:rFonts w:ascii="Times New Roman" w:hAnsi="Times New Roman" w:cs="Times New Roman"/>
        </w:rPr>
        <w:t>депутатов Пушкинского</w:t>
      </w:r>
    </w:p>
    <w:p w:rsidR="008F7455" w:rsidRPr="008F7455" w:rsidRDefault="008F7455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8F7455">
        <w:rPr>
          <w:rFonts w:ascii="Times New Roman" w:hAnsi="Times New Roman" w:cs="Times New Roman"/>
        </w:rPr>
        <w:t xml:space="preserve">муниципального образования </w:t>
      </w:r>
    </w:p>
    <w:p w:rsidR="008F7455" w:rsidRPr="008F7455" w:rsidRDefault="008F7455" w:rsidP="008F7455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8F7455">
        <w:rPr>
          <w:rFonts w:ascii="Times New Roman" w:hAnsi="Times New Roman" w:cs="Times New Roman"/>
        </w:rPr>
        <w:t xml:space="preserve">от </w:t>
      </w:r>
      <w:r w:rsidR="0050750B">
        <w:rPr>
          <w:rFonts w:ascii="Times New Roman" w:hAnsi="Times New Roman" w:cs="Times New Roman"/>
        </w:rPr>
        <w:t>28.05.2019</w:t>
      </w:r>
      <w:r>
        <w:rPr>
          <w:rFonts w:ascii="Times New Roman" w:hAnsi="Times New Roman" w:cs="Times New Roman"/>
        </w:rPr>
        <w:t xml:space="preserve"> №</w:t>
      </w:r>
      <w:r w:rsidRPr="008F7455">
        <w:rPr>
          <w:rFonts w:ascii="Times New Roman" w:hAnsi="Times New Roman" w:cs="Times New Roman"/>
        </w:rPr>
        <w:t xml:space="preserve"> </w:t>
      </w:r>
      <w:r w:rsidR="0050750B">
        <w:rPr>
          <w:rFonts w:ascii="Times New Roman" w:hAnsi="Times New Roman" w:cs="Times New Roman"/>
        </w:rPr>
        <w:t>70</w:t>
      </w:r>
    </w:p>
    <w:p w:rsidR="008F7455" w:rsidRPr="008F7455" w:rsidRDefault="008F7455" w:rsidP="008F7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4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бюджетном процессе в </w:t>
      </w:r>
      <w:r w:rsidR="00264809">
        <w:rPr>
          <w:rFonts w:ascii="Times New Roman" w:eastAsia="Times New Roman" w:hAnsi="Times New Roman" w:cs="Times New Roman"/>
          <w:b/>
          <w:bCs/>
          <w:sz w:val="28"/>
          <w:szCs w:val="28"/>
        </w:rPr>
        <w:t>Пушкинском муниципальном образовании Советского муниципального района Саратовской области</w:t>
      </w:r>
      <w:r w:rsidRPr="00D119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b/>
          <w:sz w:val="28"/>
          <w:szCs w:val="28"/>
        </w:rPr>
        <w:t>Раздел 1. Общие положения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b/>
          <w:sz w:val="28"/>
          <w:szCs w:val="28"/>
        </w:rPr>
        <w:t>Статья 1. Правоотношения, регулируемые настоящим Положением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в соответствии с Конституцией Российской Федерации, Бюджетным кодексом Российской Федерации, Уставом </w:t>
      </w:r>
      <w:r w:rsidR="00264809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 регулирует бюджетные правоотношения, возникающие между субъектами бюджетных правоотношений в ходе составления, рассмотрения, утверждения, исполнения бюджета </w:t>
      </w:r>
      <w:r w:rsidR="00264809" w:rsidRPr="00264809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 и контроля за его исполнением, формирования доходов и осуществление расходов бюджета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, осуществления бюджетного учета, составления, рассмотрения и утверждения бюджетной отчетности.</w:t>
      </w:r>
      <w:proofErr w:type="gramEnd"/>
    </w:p>
    <w:p w:rsid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2.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3C6A2E" w:rsidRPr="00D11980" w:rsidRDefault="003C6A2E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2. Основные этапы бюджетного процесса в </w:t>
      </w:r>
      <w:r w:rsidR="003C6A2E" w:rsidRPr="003C6A2E">
        <w:rPr>
          <w:rFonts w:ascii="Times New Roman" w:eastAsia="Times New Roman" w:hAnsi="Times New Roman" w:cs="Times New Roman"/>
          <w:b/>
          <w:sz w:val="28"/>
          <w:szCs w:val="28"/>
        </w:rPr>
        <w:t>Пушкинско</w:t>
      </w:r>
      <w:r w:rsidR="003C6A2E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3C6A2E" w:rsidRPr="003C6A2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</w:t>
      </w:r>
      <w:r w:rsidR="003C6A2E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3C6A2E" w:rsidRPr="003C6A2E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</w:t>
      </w:r>
      <w:r w:rsidR="003C6A2E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1. Бюджетный процесс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– регламентируемая нормами права деятельность органов местного самоуправления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и других участников бюджетного процесса в ходе составления, рассмотрения, утверждения, исполнения бюджета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 его исполнением, осуществления бюджетного учета, составления, рассмотрения и утверждения бюджетной отчетности.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2. Бюджетный процесс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>Пушкинского</w:t>
      </w:r>
      <w:proofErr w:type="gramEnd"/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включает следующие этапы: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1) составление проекта бюджета;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2) рассмотрение и утверждение бюджета;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3) исполнение бюджета;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бюджета поселения;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5) составление, рассмотрение и утверждение бюджетной отчетности.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2. Участники бюджетного процесса. Полномочия участников бюджетного процесса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b/>
          <w:sz w:val="28"/>
          <w:szCs w:val="28"/>
        </w:rPr>
        <w:t>Статья 3. Участники бюджетного процесса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1. Участниками бюджетного процесса в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>Пушкинско</w:t>
      </w:r>
      <w:r w:rsidR="003C6A2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3C6A2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3C6A2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1) Совет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2) Глава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3) администрация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80" w:rsidRPr="00D11980" w:rsidRDefault="00AA695A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контрольно-счетный  орган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5) главные распорядители (распорядители) бюджетных средств поселения;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6) получатели бюджетных средств;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7) главные администраторы (администраторы) доходов местного бюджета;</w:t>
      </w:r>
    </w:p>
    <w:p w:rsid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8) главные администраторы (администраторы) доходов и источников финансирования дефицита местного бюджета</w:t>
      </w:r>
      <w:r w:rsidR="003C6A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6A2E" w:rsidRDefault="003C6A2E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Pr="003C6A2E">
        <w:rPr>
          <w:rFonts w:ascii="Times New Roman" w:eastAsia="Times New Roman" w:hAnsi="Times New Roman" w:cs="Times New Roman"/>
          <w:sz w:val="28"/>
          <w:szCs w:val="28"/>
        </w:rPr>
        <w:t>иные органы, на которые бюджетным законодательством Российской Федерации, законодательством Саратовской области, нормативными правовыми актами органов местного самоуправления  муниципального образования  возложены бюджетные полномочия.</w:t>
      </w:r>
    </w:p>
    <w:p w:rsidR="003C6A2E" w:rsidRPr="00D11980" w:rsidRDefault="003C6A2E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b/>
          <w:sz w:val="28"/>
          <w:szCs w:val="28"/>
        </w:rPr>
        <w:t>Статья 4. Бюджетные полномочия участников бюджетного процесса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1. Совет депутатов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1) устанавливает порядок составления и рассмотрения проекта местного бюджета, утверждения и исполнения местного бюджета, осуществления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 его исполнением и утверждения отчета об исполнении местного бюджета;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2) рассматривает и утверждает бюджет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 xml:space="preserve">Пушкинского муниципального образования </w:t>
      </w:r>
      <w:r w:rsidR="003C6A2E">
        <w:rPr>
          <w:rFonts w:ascii="Times New Roman" w:eastAsia="Times New Roman" w:hAnsi="Times New Roman" w:cs="Times New Roman"/>
          <w:sz w:val="28"/>
          <w:szCs w:val="28"/>
        </w:rPr>
        <w:t>и отчет о его исполнении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3) организует осуществление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бюджета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4) формирует и определяет правовой статус органов, осуществляющих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бюджета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, утверждает порядок формирования  контрольно-счетного органа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5) устанавливает, изменяет и отменяет местные налоги и сборы в соответствии с законодательством Российской Федерации о налогах и сборах;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6) устанавливает налоговые льготы по местным налогам, основания и порядок их применения;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7) принимает программ</w:t>
      </w:r>
      <w:r w:rsidR="00AA69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8) утверждает порядок формирования, размещения, исполнения и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муниципального заказа;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9) определяет порядок управления и распоряжения имуществом, находящимся в муниципальной собственности, порядок направления в бюджет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доходов от его использования;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10) устанавливает состав информации, вносимой в муниципальную долговую книгу;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11) осуществляет иные бюджетные полномочия в соответствии с Бюджетным кодексом Российской Федерации и настоящим Положением.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2. Совет депутатов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имеет право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1) получение от администрации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сопроводительных материалов в ходе рассмотрения и утверждения проекта бюджета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2) утверждение (</w:t>
      </w:r>
      <w:r w:rsidR="003C6A2E" w:rsidRPr="00D11980">
        <w:rPr>
          <w:rFonts w:ascii="Times New Roman" w:eastAsia="Times New Roman" w:hAnsi="Times New Roman" w:cs="Times New Roman"/>
          <w:sz w:val="28"/>
          <w:szCs w:val="28"/>
        </w:rPr>
        <w:t>не утверждение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) отчета об исполнении бюджета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3. Глава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выносит проект местного бюджета и отчет об исполнении местного бюджета на публичные слушания;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подписывает и обнародует решения, принятые Советом депутатов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местном бюджете, о внесении изменений в бюджет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утверждении отчета об исполнении местного бюджета;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осуществляет иные бюджетные полномочия, которые в соответствии с федеральными законами, законами Саратовской области, Уставом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решениями Совета депутатов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Положением отнесены к его компетенции.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4. Администрация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1) организует составление проекта бюджета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на очередной финансовый год и среднесрочный финансовый план </w:t>
      </w:r>
      <w:r w:rsidR="003C6A2E" w:rsidRPr="003C6A2E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80" w:rsidRPr="00D11980" w:rsidRDefault="00D11980" w:rsidP="007C11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2) составляет программу социально-экономического развития </w:t>
      </w:r>
      <w:r w:rsidR="007C1141" w:rsidRPr="007C1141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80" w:rsidRPr="00D11980" w:rsidRDefault="007C1141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</w:rPr>
        <w:t>) утверждает порядок ведения муниципальной долговой книги;</w:t>
      </w:r>
    </w:p>
    <w:p w:rsidR="00D11980" w:rsidRPr="00D11980" w:rsidRDefault="007C1141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</w:rPr>
        <w:t xml:space="preserve">) осуществляет предварительный </w:t>
      </w:r>
      <w:proofErr w:type="gramStart"/>
      <w:r w:rsidR="00D11980" w:rsidRPr="00D1198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11980" w:rsidRPr="00D1198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D11980" w:rsidRPr="00D11980" w:rsidRDefault="007C1141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анализ эффективности использования средств местного бюджета, направленных на реализацию муниципальных программ;</w:t>
      </w:r>
    </w:p>
    <w:p w:rsidR="00D11980" w:rsidRPr="00D11980" w:rsidRDefault="007C1141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представляет главе </w:t>
      </w:r>
      <w:r w:rsidRPr="007C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бюджета с необходимыми документами и материалами для внесения в Совет депутатов </w:t>
      </w:r>
      <w:r w:rsidRPr="007C1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980" w:rsidRPr="00D11980" w:rsidRDefault="007C1141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представляет на утверждение главы </w:t>
      </w:r>
      <w:r w:rsidRPr="007C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</w:t>
      </w:r>
      <w:r w:rsidRPr="007C1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среднесрочный финансовый план </w:t>
      </w:r>
      <w:r w:rsidRPr="007C1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980" w:rsidRPr="00D11980" w:rsidRDefault="007C1141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</w:rPr>
        <w:t xml:space="preserve">) составляет проект бюджета </w:t>
      </w:r>
      <w:r w:rsidRPr="007C1141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80" w:rsidRPr="00D11980" w:rsidRDefault="007C1141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</w:rPr>
        <w:t xml:space="preserve">) составляет и ведет сводную бюджетную роспись, представляет сводную бюджетную роспись </w:t>
      </w:r>
      <w:r w:rsidRPr="007C1141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80" w:rsidRPr="00D11980" w:rsidRDefault="007C1141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</w:rPr>
        <w:t>) осуществляет составление и ведение кассового плана;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C114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) организует исполнение и исполняет бюджет </w:t>
      </w:r>
      <w:r w:rsidR="007C1141" w:rsidRPr="007C1141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C11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) разрабатывает основные направления бюджетной и налоговой политики поселения;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C11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) утверждает порядок разработки среднесрочного финансового плана поселения;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C114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) утверждает среднесрочный финансовый план поселения;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C11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) устанавливает порядок ведения реестра расходных обязательств поселения;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C11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) составляет и ведет реестр расходных обязательств поселения;</w:t>
      </w:r>
    </w:p>
    <w:p w:rsidR="00D11980" w:rsidRPr="00D11980" w:rsidRDefault="007C1141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</w:rPr>
        <w:t>) утверждает муниципальные программы поселения;</w:t>
      </w:r>
    </w:p>
    <w:p w:rsidR="00D11980" w:rsidRPr="00D11980" w:rsidRDefault="007C1141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</w:rPr>
        <w:t>) утверждает порядок проведения и критерии оценки эффективности реализации муниципальных программ;</w:t>
      </w:r>
    </w:p>
    <w:p w:rsidR="00D11980" w:rsidRPr="00D11980" w:rsidRDefault="007C1141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</w:rPr>
        <w:t>) определяет порядок использования средств резервного фонда поселения;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114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) составляет отчетность об исполнении бюджета </w:t>
      </w:r>
      <w:r w:rsidR="007C1141" w:rsidRPr="007C1141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114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 xml:space="preserve">) осуществляет контроль за исполнением бюджета </w:t>
      </w:r>
      <w:r w:rsidR="007C1141" w:rsidRPr="007C1141">
        <w:rPr>
          <w:rFonts w:ascii="Times New Roman" w:eastAsia="Times New Roman" w:hAnsi="Times New Roman" w:cs="Times New Roman"/>
          <w:sz w:val="28"/>
          <w:szCs w:val="28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, в том числе контроль за целевым и эффективным расходованием бюджетных сре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="00257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гл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</w:rPr>
        <w:t>авными распорядителями, распорядителями и получателями бюджетных средств;</w:t>
      </w:r>
    </w:p>
    <w:p w:rsid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11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) ведет муниципальную долговую книгу;</w:t>
      </w:r>
    </w:p>
    <w:p w:rsidR="00086BC6" w:rsidRPr="00086BC6" w:rsidRDefault="00086BC6" w:rsidP="00086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23) </w:t>
      </w:r>
      <w:r w:rsidRPr="00086BC6">
        <w:rPr>
          <w:rFonts w:ascii="Times New Roman" w:eastAsia="Times New Roman" w:hAnsi="Times New Roman" w:cs="Times New Roman"/>
          <w:sz w:val="28"/>
          <w:szCs w:val="28"/>
        </w:rPr>
        <w:t>утвержда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086BC6">
        <w:rPr>
          <w:rFonts w:ascii="Times New Roman" w:eastAsia="Times New Roman" w:hAnsi="Times New Roman" w:cs="Times New Roman"/>
          <w:sz w:val="28"/>
          <w:szCs w:val="28"/>
        </w:rPr>
        <w:t xml:space="preserve"> лимиты бюджетных обязатель</w:t>
      </w:r>
      <w:proofErr w:type="gramStart"/>
      <w:r w:rsidRPr="00086BC6"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 w:rsidRPr="00086BC6">
        <w:rPr>
          <w:rFonts w:ascii="Times New Roman" w:eastAsia="Times New Roman" w:hAnsi="Times New Roman" w:cs="Times New Roman"/>
          <w:sz w:val="28"/>
          <w:szCs w:val="28"/>
        </w:rPr>
        <w:t>я главных распорядителей средств местного бюджета;</w:t>
      </w:r>
    </w:p>
    <w:p w:rsidR="00086BC6" w:rsidRDefault="00086BC6" w:rsidP="00086B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24) </w:t>
      </w:r>
      <w:r w:rsidRPr="00086BC6">
        <w:rPr>
          <w:rFonts w:ascii="Times New Roman" w:eastAsia="Times New Roman" w:hAnsi="Times New Roman" w:cs="Times New Roman"/>
          <w:sz w:val="28"/>
          <w:szCs w:val="28"/>
        </w:rPr>
        <w:t>вносит изменения в лимиты бюджетных обязательств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6BC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1980">
        <w:rPr>
          <w:rFonts w:ascii="Times New Roman" w:eastAsia="Times New Roman" w:hAnsi="Times New Roman" w:cs="Times New Roman"/>
          <w:sz w:val="28"/>
          <w:szCs w:val="28"/>
        </w:rPr>
        <w:t>) осуществляет иные бюджетные полномочия в соответствии с Бюджетным кодексом Российской Федерации и настоящим Положением.</w:t>
      </w:r>
    </w:p>
    <w:p w:rsidR="003A1F5A" w:rsidRDefault="003A1F5A" w:rsidP="003A1F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</w:t>
      </w:r>
      <w:r w:rsidRPr="003A1F5A">
        <w:rPr>
          <w:rFonts w:ascii="Times New Roman" w:eastAsia="Times New Roman" w:hAnsi="Times New Roman" w:cs="Times New Roman"/>
          <w:sz w:val="28"/>
          <w:szCs w:val="28"/>
        </w:rPr>
        <w:t>онтрольно-счетный  орган Пушкинского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1F5A" w:rsidRPr="003A1F5A" w:rsidRDefault="003A1F5A" w:rsidP="003A1F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A1F5A">
        <w:rPr>
          <w:rFonts w:ascii="Times New Roman" w:eastAsia="Times New Roman" w:hAnsi="Times New Roman" w:cs="Times New Roman"/>
          <w:sz w:val="28"/>
          <w:szCs w:val="28"/>
        </w:rPr>
        <w:t xml:space="preserve">.  Бюджетные полномочия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A1F5A">
        <w:rPr>
          <w:rFonts w:ascii="Times New Roman" w:eastAsia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A1F5A">
        <w:rPr>
          <w:rFonts w:ascii="Times New Roman" w:eastAsia="Times New Roman" w:hAnsi="Times New Roman" w:cs="Times New Roman"/>
          <w:sz w:val="28"/>
          <w:szCs w:val="28"/>
        </w:rPr>
        <w:t xml:space="preserve">  орган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F5A">
        <w:rPr>
          <w:rFonts w:ascii="Times New Roman" w:eastAsia="Times New Roman" w:hAnsi="Times New Roman" w:cs="Times New Roman"/>
          <w:sz w:val="28"/>
          <w:szCs w:val="28"/>
        </w:rPr>
        <w:t xml:space="preserve"> Пушкинского муниципального образования, установлены Бюджетным Кодексом Российской Федерации.</w:t>
      </w:r>
    </w:p>
    <w:p w:rsidR="003A1F5A" w:rsidRDefault="003A1F5A" w:rsidP="003A1F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1F5A">
        <w:rPr>
          <w:rFonts w:ascii="Times New Roman" w:eastAsia="Times New Roman" w:hAnsi="Times New Roman" w:cs="Times New Roman"/>
          <w:sz w:val="28"/>
          <w:szCs w:val="28"/>
        </w:rPr>
        <w:t xml:space="preserve">. Контрольно-счетный </w:t>
      </w:r>
      <w:r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3A1F5A">
        <w:rPr>
          <w:rFonts w:ascii="Times New Roman" w:eastAsia="Times New Roman" w:hAnsi="Times New Roman" w:cs="Times New Roman"/>
          <w:sz w:val="28"/>
          <w:szCs w:val="28"/>
        </w:rPr>
        <w:t xml:space="preserve">  Пушкинского муниципального образования также осущес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твляет бюджетные полномочия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1F5A" w:rsidRPr="003A1F5A" w:rsidRDefault="003A1F5A" w:rsidP="003A1F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A1F5A">
        <w:rPr>
          <w:rFonts w:ascii="Times New Roman" w:eastAsia="Times New Roman" w:hAnsi="Times New Roman" w:cs="Times New Roman"/>
          <w:sz w:val="28"/>
          <w:szCs w:val="28"/>
        </w:rPr>
        <w:t xml:space="preserve">  экспертизе проекта решения о бюджете,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бюджета;</w:t>
      </w:r>
    </w:p>
    <w:p w:rsidR="003A1F5A" w:rsidRPr="003A1F5A" w:rsidRDefault="003A1F5A" w:rsidP="003A1F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3A1F5A">
        <w:rPr>
          <w:rFonts w:ascii="Times New Roman" w:eastAsia="Times New Roman" w:hAnsi="Times New Roman" w:cs="Times New Roman"/>
          <w:sz w:val="28"/>
          <w:szCs w:val="28"/>
        </w:rPr>
        <w:t xml:space="preserve"> экспертизе муниципальных программ;</w:t>
      </w:r>
    </w:p>
    <w:p w:rsidR="003A1F5A" w:rsidRPr="003A1F5A" w:rsidRDefault="003A1F5A" w:rsidP="003A1F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Pr="003A1F5A">
        <w:rPr>
          <w:rFonts w:ascii="Times New Roman" w:eastAsia="Times New Roman" w:hAnsi="Times New Roman" w:cs="Times New Roman"/>
          <w:sz w:val="28"/>
          <w:szCs w:val="28"/>
        </w:rPr>
        <w:t xml:space="preserve">  другим вопросам, установленным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D11980" w:rsidRPr="00D11980" w:rsidRDefault="003A1F5A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</w:rPr>
        <w:t>. Главный распорядитель, распорядитель, получатель бюджетных средств: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полномочия главных распорядителей, распорядителей, получателей бюджетных средств, а также главных 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 определяются Бюджетным кодексом Российской Федерации, нормативными правовыми актами </w:t>
      </w:r>
      <w:r w:rsidR="007C1141" w:rsidRPr="007C1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Составление проекта бюджета </w:t>
      </w:r>
      <w:r w:rsidR="007C1141" w:rsidRPr="007C1141">
        <w:rPr>
          <w:rFonts w:ascii="Times New Roman" w:eastAsia="Times New Roman" w:hAnsi="Times New Roman" w:cs="Times New Roman"/>
          <w:b/>
          <w:sz w:val="28"/>
          <w:szCs w:val="28"/>
        </w:rPr>
        <w:t>Пушкинского муниципального образования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5. </w:t>
      </w:r>
      <w:bookmarkStart w:id="1" w:name="Par197"/>
      <w:bookmarkEnd w:id="1"/>
      <w:r w:rsidRPr="00D11980">
        <w:rPr>
          <w:rFonts w:ascii="Times New Roman" w:eastAsia="Times New Roman" w:hAnsi="Times New Roman" w:cs="Times New Roman"/>
          <w:b/>
          <w:sz w:val="28"/>
          <w:szCs w:val="28"/>
        </w:rPr>
        <w:t>Основы составления проекта местного бюджета</w:t>
      </w:r>
    </w:p>
    <w:p w:rsidR="00D11980" w:rsidRPr="00D11980" w:rsidRDefault="0005660A" w:rsidP="009227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Местный бюджет составляется и утверждается сроком на один год (на очередной финансовый год).</w:t>
      </w:r>
    </w:p>
    <w:p w:rsidR="00D11980" w:rsidRPr="00D11980" w:rsidRDefault="0092276E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проект местного бюджета составляется и утверждается на очередной финансовый год, администрацией </w:t>
      </w:r>
      <w:r w:rsidR="007C1141" w:rsidRPr="007C1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 и утверждается среднесрочный финансовый план </w:t>
      </w:r>
      <w:r w:rsidR="007C1141" w:rsidRPr="007C1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980" w:rsidRPr="00D11980" w:rsidRDefault="0005660A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Составление местного бюджета основывается </w:t>
      </w:r>
      <w:proofErr w:type="gramStart"/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прогнозе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 w:rsidR="007C1141" w:rsidRPr="007C1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основных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и налоговой политики </w:t>
      </w:r>
      <w:r w:rsidR="007C1141" w:rsidRPr="007C1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980" w:rsidRDefault="0005660A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7C1141" w:rsidRPr="007C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проекта местного бюджета готовятся предложения о финансировании действующих в </w:t>
      </w:r>
      <w:r w:rsidR="007C1141" w:rsidRPr="007C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и возможности финансирования принимаемых муниципальных программ.</w:t>
      </w:r>
      <w:proofErr w:type="gramEnd"/>
    </w:p>
    <w:p w:rsidR="007C1141" w:rsidRPr="00D11980" w:rsidRDefault="007C1141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209"/>
      <w:bookmarkStart w:id="3" w:name="Par215"/>
      <w:bookmarkEnd w:id="2"/>
      <w:bookmarkEnd w:id="3"/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C1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Основные направления бюджетной и налоговой политики </w:t>
      </w:r>
      <w:r w:rsidR="007C1141" w:rsidRPr="007C1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Пушкинского муниципального образования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Основные направления бюджетной политики </w:t>
      </w:r>
      <w:r w:rsidR="007C1141" w:rsidRPr="007C1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содержать предложения о приоритетных направлениях расходования бюджета, принимаемых обязатель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едстоящем финансовом году и на среднесрочную перспективу с учетом прогнозов и программ</w:t>
      </w:r>
      <w:r w:rsid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 w:rsidR="00D43CF7"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видов и объемов расходов, передаваемых с других уровней бюджетной системы Российской Федерации.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налоговой политики </w:t>
      </w:r>
      <w:r w:rsidR="00D43CF7"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</w:t>
      </w:r>
      <w:r w:rsidR="00D43CF7"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содержать анализ изменения законодательства Российской Федерации о налогах и сборах в части налогов и сборов, формирующих налоговые доходы местного бюджета, обоснование предложений по его совершенствованию в пределах компетенции органов местного самоуправления, оценку влияния данных предложений на сложившиеся условия, нормативы отчислений от налоговых доходов в местный бюджет и предполагаемые объемы финансовой помощи, предоставляемой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бюджетов других уровней бюджетной системы Российской Федерации.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Основные направления бюджетной и налоговой политики разрабатываются администрацией </w:t>
      </w:r>
      <w:r w:rsidR="00D43CF7"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направления бюджетной и налоговой политики могут принимать форму единого документа, в котором выделены соответствующие тематические разделы.</w:t>
      </w:r>
    </w:p>
    <w:p w:rsidR="00D43CF7" w:rsidRPr="00D11980" w:rsidRDefault="00D43CF7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220"/>
      <w:bookmarkEnd w:id="4"/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Среднесрочный финансовый план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Среднесрочный финансовый план </w:t>
      </w:r>
      <w:r w:rsidR="00D43CF7"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разрабатывается по форме и в порядке, установленном администрацией </w:t>
      </w:r>
      <w:r w:rsidR="00D43CF7"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Среднесрочный финансовый план утверждается главой администрации </w:t>
      </w:r>
      <w:r w:rsidR="00D43CF7"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представляется в Совет депутатов </w:t>
      </w:r>
      <w:r w:rsidR="00D43CF7"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проектом местного бюджета.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показателей среднесрочного финансового плана и основных показателей проекта бюджета должны соответствовать друг другу.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Утвержденный среднесрочный финансовый план </w:t>
      </w:r>
      <w:r w:rsidR="00D43CF7"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содержать следующие параметры: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прогнозируемый общий объем доходов и расходов местного бюджета;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объемы бюджетных ассигнований по главным распорядителям местного бюджета по разделам, подразделам, целевым статьям и видам расходов классификации расходов бюджета;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(профицит) бюджета;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верхний предел муниципального долга по состоянию на 1 января года, следующего за очередным финансовым годом и каждым годом планового периода.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Показатели среднесрочного финансового плана </w:t>
      </w:r>
      <w:r w:rsidR="00D43CF7"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Среднесрочный финансовый план составляется администрацией </w:t>
      </w:r>
      <w:r w:rsidR="00D43CF7"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980">
        <w:rPr>
          <w:rFonts w:ascii="Times New Roman" w:eastAsia="Times New Roman" w:hAnsi="Times New Roman" w:cs="Times New Roman"/>
          <w:b/>
          <w:sz w:val="28"/>
          <w:szCs w:val="28"/>
        </w:rPr>
        <w:t>Раздел 4. Рассмотрение и утверждение проекта решения о бюджете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9. Основные характеристики и показатели местного бюджета.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решении о бюджете поселения должны содержаться основные характеристики бюджета, к которым относятся общий объем доходов бюджета, общий объем расходов бюджета, дефицит (профицит) бюджета.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Решением о бюджете устанавливаются: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перечень главных администраторов доходов бюджета;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перечень главных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ведомственной структуре расходов местного бюджета на очередной финансовый год;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распределение бюджетных ассигнований бюджета поселения по целевым статьям (муниципальным программам поселения и непрограммным направлениям деятельности), группам, подгруппам видов расходов бюджета на очередной финансовый год;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общий объем бюджетных ассигнований, направляемых на исполнение публичных нормативных обязательств;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объем межбюджетных трансфертов, получаемых из других бюджетов и (или) предоставляемых другим бюджетам бюджетной системы Российской Федерации;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программы муниципальных внутренних заимствований;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9) источники финансирования дефицита бюджета;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верхний предел муниципального внутреннего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размер резервного фонда администрации </w:t>
      </w:r>
      <w:r w:rsidR="00D43CF7"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иные показатели местного бюджета, установленные соответственно Бюджетным </w:t>
      </w:r>
      <w:hyperlink r:id="rId7" w:history="1">
        <w:r w:rsidRPr="00D119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решениями Совета депутатов Краснооктябрьского муниципального образования.</w:t>
      </w:r>
    </w:p>
    <w:p w:rsidR="00D43CF7" w:rsidRDefault="00D43CF7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ar246"/>
      <w:bookmarkEnd w:id="5"/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 Документы и материалы, представляемые одновременно с проектом бюджета поселения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Одновременно с проектом решения о бюджете </w:t>
      </w:r>
      <w:r w:rsidR="00D43CF7"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администрация </w:t>
      </w:r>
      <w:r w:rsidR="00D43CF7"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Совет депутатов </w:t>
      </w:r>
      <w:r w:rsidR="00D43CF7"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основные направления бюджетной и налоговой политики;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предварительные итоги социально-экономического развития </w:t>
      </w:r>
      <w:r w:rsidR="00D43CF7"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прогноз социально-экономического развития </w:t>
      </w:r>
      <w:r w:rsidR="00D43CF7"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3CF7" w:rsidRPr="00D11980" w:rsidRDefault="00D43CF7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</w:t>
      </w:r>
      <w:r w:rsidRPr="00D43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ояснительная записка к прогнозу социально-экономического развития Пушкинского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980" w:rsidRPr="00D11980" w:rsidRDefault="00D43CF7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среднесрочный финансовый план;</w:t>
      </w:r>
    </w:p>
    <w:p w:rsidR="00D11980" w:rsidRPr="00D11980" w:rsidRDefault="00D43CF7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пояснительную записку к проекту бюджета;</w:t>
      </w:r>
    </w:p>
    <w:p w:rsidR="00D11980" w:rsidRPr="00D11980" w:rsidRDefault="00D43CF7" w:rsidP="00D43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верхний предел муниципального долга на конец очередного финансового года;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оценку ожидаемого исполнения местного бюджета;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иные документы и материалы.</w:t>
      </w:r>
      <w:bookmarkStart w:id="6" w:name="Par257"/>
      <w:bookmarkEnd w:id="6"/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  <w:r w:rsidR="00507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Рассмотрение и утверждение бюджета поселения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11. Внесение проекта решения о бюджете в Совет депутатов </w:t>
      </w:r>
      <w:r w:rsidR="0005660A" w:rsidRPr="0005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Пушкинского муниципального образования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Глава администрации </w:t>
      </w:r>
      <w:r w:rsidR="0005660A" w:rsidRPr="00056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Совет депутатов </w:t>
      </w:r>
      <w:r w:rsidR="0005660A" w:rsidRPr="00056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о бюджете </w:t>
      </w:r>
      <w:r w:rsidR="0005660A" w:rsidRPr="00056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вынесения его на публичные слушания не позднее 15 ноября текущего года.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Публичные слушания назначаются решением Совета </w:t>
      </w:r>
      <w:r w:rsidR="0005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05660A" w:rsidRPr="00056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подлежит официальному опубликованию (обнародованию) не позднее 5 дней со дня его принятия.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публичных слушаний со дня опубликования решения о проведении публичных слушаний до дня проведения публичных слушаний устанавливается решением Совета </w:t>
      </w:r>
      <w:r w:rsidR="0005660A" w:rsidRPr="00056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="00056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Организатор публичных слушаний, определенный решением Совета </w:t>
      </w:r>
      <w:r w:rsidR="0005660A" w:rsidRPr="00056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позднее 5 дней со дня проведения публичных слушаний составляет заключение о результатах публичных слушаний и не позднее 3 дней со дня подписания заключения направляет его главе </w:t>
      </w:r>
      <w:r w:rsidR="0005660A" w:rsidRPr="0005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официального опубликования (обнародования).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5660A" w:rsidRPr="0005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опубликование (обнародование) заключения в течение 5 дней со дня его получения в официальных источника информации муниципального образования.</w:t>
      </w:r>
      <w:proofErr w:type="gramEnd"/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окончании публичных слушаний глава </w:t>
      </w:r>
      <w:r w:rsidR="0005660A" w:rsidRPr="0005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проект решения о бюджете </w:t>
      </w:r>
      <w:r w:rsidR="0005660A" w:rsidRPr="0005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с необходимыми документами и материалами на рассмотрение в Совет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депутатов </w:t>
      </w:r>
      <w:r w:rsidR="0005660A" w:rsidRPr="00056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60A" w:rsidRDefault="0005660A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266"/>
      <w:bookmarkEnd w:id="7"/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12. Рассмотрение проекта решения о бюджете Советом депутатов </w:t>
      </w:r>
      <w:r w:rsidR="0005660A" w:rsidRPr="00056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Пушкинского муниципального образования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решения об утверждении местного бюджета рассматривается Советом депутатов </w:t>
      </w:r>
      <w:r w:rsidR="0005660A" w:rsidRPr="0005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учетом особенностей, установленных бюджетным законодательством Российской Федерации.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несоответствия проекта решения о бюджете по содержанию или порядку внесения требованиям бюджетного законодательства, Устава </w:t>
      </w:r>
      <w:r w:rsidR="0005660A" w:rsidRPr="00056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5660A" w:rsidRPr="00056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дней принимает решение о возврате проекта местного бюджета в администрацию </w:t>
      </w:r>
      <w:r w:rsidR="0005660A" w:rsidRPr="00056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Проект решения об утверждении местного бюджета должен быть рассмотрен на заседании Совета депутатов </w:t>
      </w:r>
      <w:r w:rsidR="0083454A" w:rsidRPr="0083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очередного финансового года.</w:t>
      </w:r>
    </w:p>
    <w:p w:rsid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Принятое Советом депутатов </w:t>
      </w:r>
      <w:r w:rsidR="0083454A" w:rsidRPr="0083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бюджете на очередной финансовый год направляется главе </w:t>
      </w:r>
      <w:r w:rsidR="0083454A" w:rsidRPr="0083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подписания и обнародования.</w:t>
      </w:r>
    </w:p>
    <w:p w:rsidR="0083454A" w:rsidRPr="00D11980" w:rsidRDefault="0083454A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271"/>
      <w:bookmarkEnd w:id="8"/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13. Сроки принятия решения о бюджете </w:t>
      </w:r>
      <w:r w:rsidR="0083454A" w:rsidRPr="00834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последствия непринятия в срок решения о бюджете на очередной финансовый год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Решение о местном бюджете должно быть принято Советом депутатов </w:t>
      </w:r>
      <w:r w:rsidR="0083454A" w:rsidRPr="00834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подписано главой </w:t>
      </w:r>
      <w:r w:rsidR="0083454A" w:rsidRPr="0083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обнародовано до начала очередного финансового года.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</w:t>
      </w:r>
      <w:r w:rsidR="0083454A" w:rsidRPr="00834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принимать все возможные меры в пределах их компетенции по обеспечению своевременного рассмотрения, утверждения, подписания и обнародования решения о бюджете на очередной финансовый год.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274"/>
      <w:bookmarkEnd w:id="9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если решение о бюджете на очередной финансовый год не вступило в силу с начала финансового года: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администрация правомочна ежемесячно доводить до главных распорядителей и получателей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иные показатели, определяемые решением о бюджете, применяются в размерах (нормативах) и порядке, которые были установлены решением о бюджете на отчетный финансовый год;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Если решение о бюджете не вступило в силу через три месяца после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начала финансового года, администрация </w:t>
      </w:r>
      <w:r w:rsidR="00460AF8" w:rsidRPr="00460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исполнение местного бюджета при соблюдении условий, определенных </w:t>
      </w:r>
      <w:hyperlink w:anchor="Par274" w:history="1">
        <w:r w:rsidRPr="00D119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администрация </w:t>
      </w:r>
      <w:r w:rsidR="00460AF8" w:rsidRPr="00460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права: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доводить лимиты бюджетных обязательств и бюджетные ассигнования на бюджетные инвестиции и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и физическим лицам;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формировать резервный фонд.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Если, решение о бюджете вступает в силу после начала финансового года и исполнение бюджета до вступления в силу указанного решения осуществляется в соответствии с </w:t>
      </w:r>
      <w:proofErr w:type="spell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и 3 настоящей статьи, администрация </w:t>
      </w:r>
      <w:r w:rsidR="00460AF8" w:rsidRPr="0046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месяца, со дня вступления в силу указанного решения, обязана внести в Совет депутатов </w:t>
      </w:r>
      <w:r w:rsidR="00460AF8" w:rsidRPr="0046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внесении изменений и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в решение о бюджете </w:t>
      </w:r>
      <w:r w:rsidR="00460AF8" w:rsidRPr="00460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уточняющий показатели бюджета с учетом результатов исполнения бюджета за период временного управления бюджетом.</w:t>
      </w:r>
      <w:proofErr w:type="gramEnd"/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проект решения рассматривается и утверждается Советом депутатов </w:t>
      </w:r>
      <w:r w:rsidR="00460AF8" w:rsidRPr="0046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не превышающий 15 дней со дня его представления.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ar285"/>
      <w:bookmarkEnd w:id="10"/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 Исполнение бюджета поселения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Par287"/>
      <w:bookmarkEnd w:id="11"/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14. Основы исполнения бюджета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Исполнение бюджета поселения обеспечивается администрацией </w:t>
      </w:r>
      <w:r w:rsidR="00460AF8" w:rsidRPr="00460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исполнения бюджета поселения возлагается на администрацию </w:t>
      </w:r>
      <w:r w:rsidR="00460AF8" w:rsidRPr="00460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Исполнение бюджета поселения организуется на основе сводной бюджетной росписи и кассового плана.</w:t>
      </w:r>
    </w:p>
    <w:p w:rsid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Бюджет поселения исполняется на основе принципа единства кассы и подведомственности расходов.</w:t>
      </w:r>
    </w:p>
    <w:p w:rsidR="00460AF8" w:rsidRPr="00D11980" w:rsidRDefault="00460AF8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Par291"/>
      <w:bookmarkEnd w:id="12"/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15. Сводная бюджетная роспись, бюджетная роспись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составления и ведения сводной бюджетной росписи устанавливается администрацией </w:t>
      </w:r>
      <w:r w:rsidR="00460AF8" w:rsidRPr="00460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сводной бюджетной росписи и внесение в нее изменений осуществляется главой  администрации </w:t>
      </w:r>
      <w:r w:rsidR="00460AF8" w:rsidRPr="00460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составления и ведения бюджетных росписей главных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распорядителей бюджетных средств, включая внесение изменений в них, устанавливается администрацией </w:t>
      </w:r>
      <w:r w:rsidR="00460AF8" w:rsidRPr="00460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росписи главных распорядителей бюджетных средств составляются в соответствии с бюджетными ассигнованиями и доведенными им лимитами бюджетных обязательств.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бюджетной росписи и внесение изменений в нее осуществляются главным распорядителем бюджетных средств.</w:t>
      </w:r>
    </w:p>
    <w:p w:rsidR="00460AF8" w:rsidRDefault="00460AF8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Par297"/>
      <w:bookmarkEnd w:id="13"/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16. Кассовый план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 кассовым планом понимается прогноз кассовых поступлений в местный бюджет и кассовых выплат из местного бюджета в текущем финансовом году.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 </w:t>
      </w:r>
      <w:r w:rsidR="0018674A" w:rsidRPr="001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порядок составления и ведения кассового плана, а также состав и сроки предоставления главными распорядителями и получателями средств местного бюджета, главными администраторами доходов и источников финансирования дефицита бюджета сведений, необходимых для составления и ведения кассового плана.</w:t>
      </w:r>
    </w:p>
    <w:p w:rsid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и ведение кассового плана осуществляется администрацией </w:t>
      </w:r>
      <w:r w:rsidR="0018674A" w:rsidRPr="001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74A" w:rsidRPr="00D11980" w:rsidRDefault="0018674A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Par301"/>
      <w:bookmarkEnd w:id="14"/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17. Исполнение местного бюджета по доходам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Исполнение местного бюджета по доходам предусматривает: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зачисление доходов на единый счет бюджета;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возврат излишне уплаченных или излишне взысканных сумм доходов,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уточнение администратором доходов платежей в бюджет;</w:t>
      </w:r>
    </w:p>
    <w:p w:rsid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учет доходов бюджета и составление отчетности о доходах бюджета.</w:t>
      </w:r>
    </w:p>
    <w:p w:rsidR="0018674A" w:rsidRPr="00D11980" w:rsidRDefault="0018674A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Par308"/>
      <w:bookmarkEnd w:id="15"/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18. Исполнение местного бюджета по расходам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Исполнение местного бюджета по расходам осуществляется в порядке, установленном главой </w:t>
      </w:r>
      <w:r w:rsidR="0018674A" w:rsidRPr="001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соблюдением требований Бюджетного </w:t>
      </w:r>
      <w:hyperlink r:id="rId8" w:history="1">
        <w:r w:rsidRPr="00D119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Исполнение местного бюджета по расходам предусматривает: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бюджетных обязательств;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подтверждение денежных обязательств;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санкционирование оплаты денежных обязательств;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подтверждение исполнения денежных обязательств.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Получатель бюджетных средств принимает бюджетные обязательства в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него в текущем финансовом году лимитов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обязательств.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бюджетных сре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получателя бюджетных средств лимитов бюджетных обязательств.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получателя бюджетных средств бюджетных ассигнований.</w:t>
      </w:r>
    </w:p>
    <w:p w:rsid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неденежных</w:t>
      </w:r>
      <w:proofErr w:type="spell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по исполнению денежных обязательств получателей бюджетных средств.</w:t>
      </w:r>
    </w:p>
    <w:p w:rsidR="0018674A" w:rsidRPr="00D11980" w:rsidRDefault="0018674A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Par321"/>
      <w:bookmarkStart w:id="17" w:name="Par356"/>
      <w:bookmarkEnd w:id="16"/>
      <w:bookmarkEnd w:id="17"/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19. Завершение текущего финансового года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операций по исполнению бюджета </w:t>
      </w:r>
      <w:r w:rsidR="0018674A" w:rsidRPr="001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в порядке, установленном администрацией </w:t>
      </w:r>
      <w:r w:rsidR="0018674A" w:rsidRPr="001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Бюджетного </w:t>
      </w:r>
      <w:hyperlink r:id="rId9" w:history="1">
        <w:r w:rsidRPr="005075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359"/>
      <w:bookmarkEnd w:id="18"/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Составление, внешняя проверка,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и утверждение бюджетной отчетности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Par362"/>
      <w:bookmarkEnd w:id="19"/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20. Составление бюджетной отчетности об исполнении местного бюджета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Бюджетная отчетность составляется администрацией поселения на основе единой методологии и стандартов бюджетного учета и бюджетной отчетности, установленной Министерством финансов Российской Федерации.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 местного бюджета составляется на основании сводной бюджетной отчетности главных распорядителей и получателей средств местного бюджета, главных администраторов доходов и источников финансирования дефицита местного бюджета.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Бюджетная отчетность включает: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отчет об исполнении бюджета;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баланс исполнения бюджета;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отчет о финансовых результатах деятельности;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отчет о движении денежных средств;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пояснительную записку.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Отчеты об исполнении местного бюджета за первый квартал, полугодие и девять месяцев текущего финансового года составляются администрацией </w:t>
      </w:r>
      <w:r w:rsidR="0018674A" w:rsidRPr="001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утверждаются главой администрации </w:t>
      </w:r>
      <w:r w:rsidR="0018674A" w:rsidRPr="001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направляются в Совет </w:t>
      </w:r>
      <w:r w:rsidR="0018674A" w:rsidRPr="001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Годовой отчет об исполнении местного бюджета, а также ежеквартальные сведения о ходе исполнения местного бюджета подлежат официальному опубликованию (обнародованию) в официальных источниках информации муниципального образования.</w:t>
      </w:r>
    </w:p>
    <w:p w:rsid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Бюджетная отчетность об исполнении местного бюджета </w:t>
      </w:r>
      <w:r w:rsidR="0018674A" w:rsidRPr="001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в финансовое управление администрации </w:t>
      </w:r>
      <w:r w:rsidR="001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18674A" w:rsidRPr="00D11980" w:rsidRDefault="0018674A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Par373"/>
      <w:bookmarkEnd w:id="20"/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21. Внешняя проверка годового отчета об исполнении местного бюджета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Годовой отчет об исполнении местного бюджета до рассмотрения Советом депутатов </w:t>
      </w:r>
      <w:r w:rsidR="0018674A" w:rsidRPr="001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внешней проверке, которая включает внешнюю проверку бюджетной отчетности главных администраторов доходов, главных распорядителей и получателей бюджетных средств и подготовку заключения на годовой отчет об исполнении местного бюджета.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проверка годового отчета об исполнении местного бюджета осуществляется Контрольно-счетным органом Совета депутатов </w:t>
      </w:r>
      <w:r w:rsidR="0018674A" w:rsidRPr="001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- орган финансового контроля) в порядке, установленном настоящим Положением, решениями Совета депутатов </w:t>
      </w:r>
      <w:r w:rsidR="0018674A" w:rsidRPr="001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соблюдением требований Бюджетного </w:t>
      </w:r>
      <w:hyperlink r:id="rId10" w:history="1">
        <w:r w:rsidRPr="00D119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 </w:t>
      </w:r>
      <w:r w:rsidR="0018674A" w:rsidRPr="001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орган финансового контроля Совета депутатов </w:t>
      </w:r>
      <w:r w:rsidR="0018674A" w:rsidRPr="001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 до 1 мая.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 финансового контроля Совета депутатов </w:t>
      </w:r>
      <w:r w:rsidR="00674E60" w:rsidRPr="0067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заключение на отчет об исполнении местного бюджета на основании данных внешней проверки годовой отчетности главных администраторов доходов, главных распорядителей и получателей бюджетных средств.</w:t>
      </w:r>
    </w:p>
    <w:p w:rsid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годовой отчет об исполнении местного бюджета не позднее 1 мая текущего года представляется органом финансового контроля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Совету депутатов </w:t>
      </w:r>
      <w:r w:rsidR="00674E60" w:rsidRPr="0067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одновременным направлением в администрацию </w:t>
      </w:r>
      <w:r w:rsidR="00674E60" w:rsidRPr="00674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E60" w:rsidRPr="00D11980" w:rsidRDefault="00674E6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Par379"/>
      <w:bookmarkEnd w:id="21"/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22. Представление, рассмотрение годового отчета об исполнении местного бюджета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Годовой отчет об исполнении местного бюджета утверждается решением Совета депутатов </w:t>
      </w:r>
      <w:r w:rsidR="00674E60" w:rsidRPr="00674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проекту решения об утверждении годового отчета об исполнении местного бюджета проводятся публичные слушания.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Годовой отчет об исполнении местного бюджета представляется администрацией </w:t>
      </w:r>
      <w:r w:rsidR="00674E60" w:rsidRPr="0067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 депутатов </w:t>
      </w:r>
      <w:r w:rsidR="00674E60" w:rsidRPr="0067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мая текущего года.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об исполнении местного бюджета должен быть рассмотрен Советом депутатов </w:t>
      </w:r>
      <w:r w:rsidR="00674E60" w:rsidRPr="00674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30 дней со дня его представления.</w:t>
      </w:r>
    </w:p>
    <w:p w:rsidR="00D11980" w:rsidRPr="00D11980" w:rsidRDefault="00674E6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годового отчета об исполнении местного бюджета Совет депутатов </w:t>
      </w:r>
      <w:r w:rsidRPr="00674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утверждении или отклонении отчета об исполнении местного бюджета.</w:t>
      </w:r>
    </w:p>
    <w:p w:rsidR="00D11980" w:rsidRDefault="00674E6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Рассмотрение повторно представленного проекта решения об утверждении отчета об исполнении местного бюджета производится Советом депутатов </w:t>
      </w:r>
      <w:r w:rsidRPr="0067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Пушкинского муниципального образования </w:t>
      </w:r>
      <w:r w:rsidR="00D11980"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для первичного рассмотрения.</w:t>
      </w:r>
    </w:p>
    <w:p w:rsidR="00674E60" w:rsidRPr="00D11980" w:rsidRDefault="00674E6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Par393"/>
      <w:bookmarkEnd w:id="22"/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23. Решение об утверждении годового отчета об исполнении местного бюджета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Отдельными приложениями к решению об исполнении бюджета за отчетный финансовый год утверждаются показатели: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доходов бюджета по кодам классификации доходов бюджетов;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расходов бюджета по ведомственной структуре расходов местного бюджета;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расходов бюджета по разделам и подразделам классификации расходов бюджетов;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источников финансирования дефицита бюджета по кодам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источников финансирования дефицита бюджета по кодам групп, подгрупп, статей, видов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дефицитов бюджетов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классификации операций сектора государственного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относящихся к источникам финансирования дефицитов бюджетов.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3" w:name="Par403"/>
      <w:bookmarkEnd w:id="23"/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Осуществление муниципального финансового контроля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4" w:name="Par405"/>
      <w:bookmarkEnd w:id="24"/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24. Органы, осуществляющие муниципальный финансовый контроль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4E60" w:rsidRPr="00674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</w:t>
      </w:r>
      <w:proofErr w:type="gramEnd"/>
      <w:r w:rsidR="00674E60" w:rsidRPr="0067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финансовый контроль осуществляют: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Совет депутатов </w:t>
      </w:r>
      <w:r w:rsidR="00674E60" w:rsidRPr="00674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администрация </w:t>
      </w:r>
      <w:r w:rsidR="00674E60" w:rsidRPr="00674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D1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органы исполнительной власти </w:t>
      </w:r>
      <w:r w:rsidR="00674E60" w:rsidRPr="00674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образования</w:t>
      </w:r>
      <w:r w:rsidRPr="00D1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осуществляющие функции по контролю и надзору в финансово-бюджетной сфере</w:t>
      </w: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главные распорядители бюджетных средств.</w:t>
      </w:r>
    </w:p>
    <w:p w:rsidR="00674E60" w:rsidRPr="00D11980" w:rsidRDefault="00674E6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5" w:name="Par410"/>
      <w:bookmarkEnd w:id="25"/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25. Ответственность за бюджетные правонарушения</w:t>
      </w:r>
    </w:p>
    <w:p w:rsidR="00D11980" w:rsidRPr="00D11980" w:rsidRDefault="00D11980" w:rsidP="00D1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бюджетные правонарушения наступает по основаниям и в формах, предусмотренных законодательством Российской Федерации.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9. Заключительные положения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26. Вступление в силу настоящего решения</w:t>
      </w:r>
    </w:p>
    <w:p w:rsidR="00D11980" w:rsidRPr="00D11980" w:rsidRDefault="00D11980" w:rsidP="00D1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9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Решение вступает в силу со дня его официального опубликования в официальном источнике информации муниципального образования.</w:t>
      </w:r>
    </w:p>
    <w:p w:rsidR="00D11980" w:rsidRPr="00D11980" w:rsidRDefault="00D11980" w:rsidP="00D11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80" w:rsidRPr="00D11980" w:rsidRDefault="00D11980" w:rsidP="00D1198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11980" w:rsidRPr="0050750B" w:rsidRDefault="0050750B" w:rsidP="0050750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Верно:</w:t>
      </w:r>
    </w:p>
    <w:p w:rsidR="0050750B" w:rsidRPr="0050750B" w:rsidRDefault="0050750B" w:rsidP="0050750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депутатов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507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Зайченкова</w:t>
      </w:r>
    </w:p>
    <w:p w:rsidR="00674E60" w:rsidRDefault="00674E60" w:rsidP="00D11980">
      <w:pPr>
        <w:spacing w:after="0"/>
        <w:ind w:firstLine="567"/>
        <w:jc w:val="center"/>
      </w:pPr>
    </w:p>
    <w:sectPr w:rsidR="0067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0A"/>
    <w:rsid w:val="000475B1"/>
    <w:rsid w:val="0005660A"/>
    <w:rsid w:val="00086BC6"/>
    <w:rsid w:val="000A1BA5"/>
    <w:rsid w:val="000B5A81"/>
    <w:rsid w:val="00116008"/>
    <w:rsid w:val="001332B2"/>
    <w:rsid w:val="001460E6"/>
    <w:rsid w:val="0018674A"/>
    <w:rsid w:val="00217311"/>
    <w:rsid w:val="00257E6F"/>
    <w:rsid w:val="00264809"/>
    <w:rsid w:val="003248D5"/>
    <w:rsid w:val="00392E93"/>
    <w:rsid w:val="003A1F5A"/>
    <w:rsid w:val="003B203F"/>
    <w:rsid w:val="003C17B6"/>
    <w:rsid w:val="003C6A2E"/>
    <w:rsid w:val="00425896"/>
    <w:rsid w:val="00437402"/>
    <w:rsid w:val="00460AF8"/>
    <w:rsid w:val="0050750B"/>
    <w:rsid w:val="005144EE"/>
    <w:rsid w:val="00555C9D"/>
    <w:rsid w:val="005700F4"/>
    <w:rsid w:val="005E2727"/>
    <w:rsid w:val="00674E60"/>
    <w:rsid w:val="00774E59"/>
    <w:rsid w:val="007C1141"/>
    <w:rsid w:val="007D1DF9"/>
    <w:rsid w:val="0083454A"/>
    <w:rsid w:val="008620E8"/>
    <w:rsid w:val="008A52EF"/>
    <w:rsid w:val="008D1530"/>
    <w:rsid w:val="008F7455"/>
    <w:rsid w:val="0092276E"/>
    <w:rsid w:val="00AA695A"/>
    <w:rsid w:val="00BE626A"/>
    <w:rsid w:val="00C34968"/>
    <w:rsid w:val="00C51A7D"/>
    <w:rsid w:val="00C60DF3"/>
    <w:rsid w:val="00D023B2"/>
    <w:rsid w:val="00D11980"/>
    <w:rsid w:val="00D43CF7"/>
    <w:rsid w:val="00EC27B2"/>
    <w:rsid w:val="00EF520A"/>
    <w:rsid w:val="00F0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DE507CEB013CED9ADFD704F71D801E77F058562A2B4310E6A1C7DDB05F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2DE507CEB013CED9ADFD704F71D801E77F058562A2B4310E6A1C7DDB05F3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2DE507CEB013CED9ADFD704F71D801E77F058562A2B4310E6A1C7DDB05F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2DE507CEB013CED9ADFD704F71D801E77F058562A2B4310E6A1C7DDB05F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8C0D-FE37-4BF0-AC22-C34B6817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5258</Words>
  <Characters>29974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2019-05-22T06:36:00Z</cp:lastPrinted>
  <dcterms:created xsi:type="dcterms:W3CDTF">2019-05-31T06:32:00Z</dcterms:created>
  <dcterms:modified xsi:type="dcterms:W3CDTF">2019-05-31T07:50:00Z</dcterms:modified>
</cp:coreProperties>
</file>